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【光模块】供不应求，产业迭代加速20260702_原文</w:t>
      </w:r>
    </w:p>
    <w:p>
      <w:pPr>
        <w:jc w:val="center"/>
      </w:pPr>
      <w:r>
        <w:rPr>
          <w:rFonts w:ascii="等线(中文正文)" w:hAnsi="等线(中文正文)" w:cs="等线(中文正文)" w:eastAsia="等线(中文正文)"/>
          <w:b w:val="false"/>
          <w:i w:val="false"/>
          <w:sz w:val="20"/>
        </w:rPr>
        <w:t>2026年07月03日 08:01</w:t>
      </w:r>
    </w:p>
    <w:p>
      <w:r>
        <w:rPr>
          <w:rFonts w:ascii="等线(中文正文)" w:hAnsi="等线(中文正文)" w:cs="等线(中文正文)" w:eastAsia="等线(中文正文)"/>
          <w:b w:val="false"/>
          <w:i w:val="false"/>
          <w:sz w:val="20"/>
        </w:rPr>
        <w:t>发言人   00:01</w:t>
      </w:r>
    </w:p>
    <w:p>
      <w:r>
        <w:rPr>
          <w:rFonts w:ascii="等线(中文正文)" w:hAnsi="等线(中文正文)" w:cs="等线(中文正文)" w:eastAsia="等线(中文正文)"/>
          <w:b w:val="false"/>
          <w:i w:val="false"/>
          <w:sz w:val="20"/>
        </w:rPr>
        <w:t>这个影响实际上我觉得梳理下来有以下几点。一个就是从行业关注的热点来看，现在大家从交互上大家关注的是1.6T的交付。实际上1.6T随着英伟达走向这一个GB300，甚至像卢比的一个平台，是1.6T的量就快速的爬升。但是现在业内实际上能真正能实现量产出货，或者说实现一个几十万级别出货的厂商，其实我觉得就今年维度来看，其实的确是凤毛麟角。所以这也是导致了1.6T其实它的这个盈利，或者说它的这个价格，其实现在还是非常好的一个状态。因为目前据我们了解，可能业内也就我们所知的一家能实现一个大规模的一个出货。那是其他的，可能有一些小的一些批量，但是，也达不到这十万，那也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01:07</w:t>
      </w:r>
    </w:p>
    <w:p>
      <w:r>
        <w:rPr>
          <w:rFonts w:ascii="等线(中文正文)" w:hAnsi="等线(中文正文)" w:cs="等线(中文正文)" w:eastAsia="等线(中文正文)"/>
          <w:b w:val="false"/>
          <w:i w:val="false"/>
          <w:sz w:val="20"/>
        </w:rPr>
        <w:t>基本上如果说大家看到行业内的这些公司，卖破产的公司，或者说之前物料准备的比较好的公司。其实二季度三季度其实一定是开始进入这个交付的一个旺季。就是环比来看，环比的增速肯定是持续的提升。所以我相信向大家去跟踪一些海关数据，包括去感受这个行业扩展的一些节奏来看，其实肯定是二季度包括下半年是一个非绝对的一个旺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01:33</w:t>
      </w:r>
    </w:p>
    <w:p>
      <w:r>
        <w:rPr>
          <w:rFonts w:ascii="等线(中文正文)" w:hAnsi="等线(中文正文)" w:cs="等线(中文正文)" w:eastAsia="等线(中文正文)"/>
          <w:b w:val="false"/>
          <w:i w:val="false"/>
          <w:sz w:val="20"/>
        </w:rPr>
        <w:t>这个我觉得是啊这个我觉得是一个毋庸置疑的一个情况。所以实际上我们现在这整个板块如果要拿去比较的话，我们应该比较的是一方面。二季度其实已经过去了，对吧？就是不管大家对他的业绩预期怎么样，也已经过去了。我们现在关注的是三季度，他还没有没有确定性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01:54</w:t>
      </w:r>
    </w:p>
    <w:p>
      <w:r>
        <w:rPr>
          <w:rFonts w:ascii="等线(中文正文)" w:hAnsi="等线(中文正文)" w:cs="等线(中文正文)" w:eastAsia="等线(中文正文)"/>
          <w:b w:val="false"/>
          <w:i w:val="false"/>
          <w:sz w:val="20"/>
        </w:rPr>
        <w:t>我觉得三季度这个AI这个板方向，其实肯定比二季度还有非常明显的，不管是营收还是利润的环比提升。所以你再去横向对比其他的不同的板块的这一个环比的盈利增速，其实你还是会发现整个光这一边的这个盈利增速还是非常快的那我们做过一个简单的测算，就是1.6T因为1.6T现在能做的厂商其实非常少。所以其实只要现在的价格相对还比较高，例如说我就我们认为在交付上700到1000美金都有。所以在这种情况下，基本上你只要做10万只1.6T你就可以带来5到7个亿的人民币的收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02:33</w:t>
      </w:r>
    </w:p>
    <w:p>
      <w:r>
        <w:rPr>
          <w:rFonts w:ascii="等线(中文正文)" w:hAnsi="等线(中文正文)" w:cs="等线(中文正文)" w:eastAsia="等线(中文正文)"/>
          <w:b w:val="false"/>
          <w:i w:val="false"/>
          <w:sz w:val="20"/>
        </w:rPr>
        <w:t>那做这个东西净利率就会比较高，所以基本上利润你就能可以做3到3两到3个亿的利润增量。所以对于绝大部分的公司来说，其实每个季度环比增加2到33000个亿的利润。它只需要出10万只光模块，就只需要比上个季度多出10万只1.6T所以大家可以想象，1.6T它就是一个类似黄金一样宝贵的一个产品。就是因为能量产的厂商非常少，所以它的价格盈利特别的好。所以其实对于我们很多光模块公司而言，只要他三季度开始出，哪怕出个5万至10万只，其实对于他单季度的利润就会有质的飞跃。所以我觉得这个事情是一个确定性的事情。因为从一些物料的排查各方面的准备来看，三季度一定是会1.6T开始大规模上量的一个季度。所以我觉得1.6T的确是行业内近期大家心照不宣关注的一个话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03:30</w:t>
      </w:r>
    </w:p>
    <w:p>
      <w:r>
        <w:rPr>
          <w:rFonts w:ascii="等线(中文正文)" w:hAnsi="等线(中文正文)" w:cs="等线(中文正文)" w:eastAsia="等线(中文正文)"/>
          <w:b w:val="false"/>
          <w:i w:val="false"/>
          <w:sz w:val="20"/>
        </w:rPr>
        <w:t>第二个就是这一个产业迭代的一个问题。实际上1.6T的交付，其实大家都是在不言中，因为各家厂商肯定都在默默的努力。的确能拿出来在公开的一些论坛产业去讲的，主要是未来的一些技术演进。就是包括像如果说像今天我说的话题是光模块，因为待会十点我们还会有一个NPUCPU相关的话题，是我们今天这一个环节主要是讲光模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04:00</w:t>
      </w:r>
    </w:p>
    <w:p>
      <w:r>
        <w:rPr>
          <w:rFonts w:ascii="等线(中文正文)" w:hAnsi="等线(中文正文)" w:cs="等线(中文正文)" w:eastAsia="等线(中文正文)"/>
          <w:b w:val="false"/>
          <w:i w:val="false"/>
          <w:sz w:val="20"/>
        </w:rPr>
        <w:t>光模块实际上我们觉得未来从可插拔光模块的角度主要有几个方向。一个是这个SPO，这个SPO这个方向，它实际上是一个叫做out dance pko optic，就是超高密度的一个可插拔光学。第二个方向我觉得就是3.2T就是单波400G怎么实现的一个问题。第三个方向我觉得就是相干。实际上这三个方向都是不时的在是在推进，只是说他提出的时间或者讨论的人可能有有早有晚而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04:36</w:t>
      </w:r>
    </w:p>
    <w:p>
      <w:r>
        <w:rPr>
          <w:rFonts w:ascii="等线(中文正文)" w:hAnsi="等线(中文正文)" w:cs="等线(中文正文)" w:eastAsia="等线(中文正文)"/>
          <w:b w:val="false"/>
          <w:i w:val="false"/>
          <w:sz w:val="20"/>
        </w:rPr>
        <w:t>迭代的方向之一，第一个就是这个SPO。实际上SPO我个人认为是产业非常协力去推广的一个量产快速量产的一个产品。因为实际上从我了解产业供应链的一些厂商拿到一些早期的技术需。S基本上就已经开始成立XSPO的一个多元协会MSA。到今年的OFC3月中旬的时候，实际上各家厂商基本上已经拿了一些demo去去在这个展会上去展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05:13</w:t>
      </w:r>
    </w:p>
    <w:p>
      <w:r>
        <w:rPr>
          <w:rFonts w:ascii="等线(中文正文)" w:hAnsi="等线(中文正文)" w:cs="等线(中文正文)" w:eastAsia="等线(中文正文)"/>
          <w:b w:val="false"/>
          <w:i w:val="false"/>
          <w:sz w:val="20"/>
        </w:rPr>
        <w:t>大家基本上像头部的一些FPU的玩家，像这一个续创，行、华工包括海外的像这个coherent这AOI这些，基本上他们的预计的量产的节奏都是在今年的四季度。所以可以想象一个新的概念，从去年有需求提出，到今年成立协会，再到今年底预计就会开始量产。那实际上这个节奏的确是非常快的。就一年不到的一年左右的一个时间，一个完全跟以前光模块不一样的一个产品，就一下子就设计出来。这个的确我觉得也佩服。产业的一个节目前来看，我觉得SQ这个方向的一个催化，就是在七月份，应该他会有第一稿的一个定义，就是这个specification，就是一些技术的一个白皮书，可能会出第一稿，所以我觉得也可以持续关注这个SPO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06:06</w:t>
      </w:r>
    </w:p>
    <w:p>
      <w:r>
        <w:rPr>
          <w:rFonts w:ascii="等线(中文正文)" w:hAnsi="等线(中文正文)" w:cs="等线(中文正文)" w:eastAsia="等线(中文正文)"/>
          <w:b w:val="false"/>
          <w:i w:val="false"/>
          <w:sz w:val="20"/>
        </w:rPr>
        <w:t>目前来看，我们认为一些在SP这个联盟里面的一些头部的厂商，其实已经锁定一些北美客户的一些今年底，包括明年的一些订单。但是目前来看，这个订单量很可能在28年会有更加明显的一个变化。因为一个SBO它既可以用在这个skill skill out，但是它这个超高密度它可以更好的去应用在这个，因为它相当于一个稍微大一点的光模块，就顶掉了这个普通的1111点6T这么大这个容量。至少8个1.6T这么容量的一个就相当于它的体积缩小到原来的4分之1。所以一个一个可能64口的交换机，实际上在这里可能只需要16个可插的一个。所以实际上这一个它分别会有可能是会匹配到H7，就是下一代的这一个TH7就是200T的单芯片交换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07:06</w:t>
      </w:r>
    </w:p>
    <w:p>
      <w:r>
        <w:rPr>
          <w:rFonts w:ascii="等线(中文正文)" w:hAnsi="等线(中文正文)" w:cs="等线(中文正文)" w:eastAsia="等线(中文正文)"/>
          <w:b w:val="false"/>
          <w:i w:val="false"/>
          <w:sz w:val="20"/>
        </w:rPr>
        <w:t>我们预期其实27年会有一些量，到28年会开始规模商量，所以spu实际上我觉得也是迭代的一个方向。目前来看SPO这个方向我们看到的主要是这一个LPO的一个形态加上液冷，液冷实际上本来也是spu里面带的一个属性，因为它也是要解决超高密度下散热的一个问题，所以实际上液冷是一个必须的那LPO是实际上它是一个大家能心照不宣的一个选择。因为一个光模块热量发功耗最高的反而是它的SP，所以你肯定是要去掉TSP。同时你这个模块，因为你这个体积是比八个光模块要小很多的，所以你可能说你放8个DSP的是不可能的，而且功耗要求也非常低，要求比较高。所以实际上最后的话，实际上就需要就就需要这一个，还是采用LPO加硅光液冷的方案。目前来看我们觉得是头部的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08:15</w:t>
      </w:r>
    </w:p>
    <w:p>
      <w:r>
        <w:rPr>
          <w:rFonts w:ascii="等线(中文正文)" w:hAnsi="等线(中文正文)" w:cs="等线(中文正文)" w:eastAsia="等线(中文正文)"/>
          <w:b w:val="false"/>
          <w:i w:val="false"/>
          <w:sz w:val="20"/>
        </w:rPr>
        <w:t>Location的一些进展。第二个我觉得是相干。实际上相干大家讨论的更多的反而是这个court line。就是说它实际上在某种意义上，他跟这个单波400G就是3.2T也是有时候会合并起来讲。因为实际上如果直接用IMDD直条普通的一个形式去实现单波400G其实相对来说对光线是比较难的。但是对于电这对于这个相关的方法是没问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08:46</w:t>
      </w:r>
    </w:p>
    <w:p>
      <w:r>
        <w:rPr>
          <w:rFonts w:ascii="等线(中文正文)" w:hAnsi="等线(中文正文)" w:cs="等线(中文正文)" w:eastAsia="等线(中文正文)"/>
          <w:b w:val="false"/>
          <w:i w:val="false"/>
          <w:sz w:val="20"/>
        </w:rPr>
        <w:t>因为现在的这个长距离的模块，这个400GCR或者800GC其实都已经出来了。所以相关的技术去做单波400，单波八百是没有问题的，只是会增加一些器件的成本。所以目前来看就是这个line这个产品，其实目前来看已经迭代到800G的一个积压的一个产品。我们也看到像头部的厂商在支持OFC，后面其实也都已经展示了。所以这一块我们预计随着北美这个DCI的一些招标的持续推进，包括量产订单的持续释放，我觉得中国的供应链肯定会有非常多的一些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09:23</w:t>
      </w:r>
    </w:p>
    <w:p>
      <w:r>
        <w:rPr>
          <w:rFonts w:ascii="等线(中文正文)" w:hAnsi="等线(中文正文)" w:cs="等线(中文正文)" w:eastAsia="等线(中文正文)"/>
          <w:b w:val="false"/>
          <w:i w:val="false"/>
          <w:sz w:val="20"/>
        </w:rPr>
        <w:t>相关这个产品实际上的价值量会比普通的这个数通光模块06T这些还是要高几倍，所以实际上它虽然可能数量上不如1.6T的总量多，但是它的ASP是比较高的。所以一旦上量有个几十万只或者怎么样，那实际上就有一个非常大的一个业绩的一个增长。所以相关这一块其实我们也看到头部和很多模块厂商其实都在做这个相关的企业模块等等。所以这一块我觉得就是到了这个3.2T的时代，很有。看的海外的DCI还是用单通道800G。的话可能就要用到这个呃呃更加短的16版的先干，所以这一块我觉得是大家可以关注的行业的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10:20</w:t>
      </w:r>
    </w:p>
    <w:p>
      <w:r>
        <w:rPr>
          <w:rFonts w:ascii="等线(中文正文)" w:hAnsi="等线(中文正文)" w:cs="等线(中文正文)" w:eastAsia="等线(中文正文)"/>
          <w:b w:val="false"/>
          <w:i w:val="false"/>
          <w:sz w:val="20"/>
        </w:rPr>
        <w:t>最后一个是3.2T实际上讨论3.2T其实也要分光口和电口。目前来看在关口这一边能用的这个方案主要发射端主要是这个磷化铟EML的一个400G也没有差分驱动的EM的一个方案。对于这一个第二方案主要是这个脯莫林磷酸锂，就是硅硅基锰磷酸锂的一个调试方案，去做单波的这个400G但在接收侧，实际上目前来看理化一和的规的这个PD其实都可以实现差不多带宽的一个接收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10:56</w:t>
      </w:r>
    </w:p>
    <w:p>
      <w:r>
        <w:rPr>
          <w:rFonts w:ascii="等线(中文正文)" w:hAnsi="等线(中文正文)" w:cs="等线(中文正文)" w:eastAsia="等线(中文正文)"/>
          <w:b w:val="false"/>
          <w:i w:val="false"/>
          <w:sz w:val="20"/>
        </w:rPr>
        <w:t>那目前光口这一块相对来说，因为材料可以去调整，所以其实问题相对没有那么大。那但是整个电口这一块，实际上它是一个系统性的工程。它不是说光模块选择用多少的电口就完事了，因为它还要适配这个系统，就是设备那一边。所以实际上现在大家对于单波44448这个东西，它到底用什么样的一个编码，实际上也是在讨论。P4、PM6、PM8都有人在讨论，PM4、PM6、PM8这个编码的难这个难度越高，实际上对于带宽的要这个带宽的要求反而会低一点点。因为他P4P6P81个比特就可以带多个信息单元的话，实际上它就可以节省一些电器件的一些带宽。但是为了兼容未来光，因为实际上最后整个连接最后肯定也是要往光走。所以基本上光这一边他提出的电口的信号肯定是按照PM4就是说最高要求要去做对带宽最高要求这样去做的那目前来看，我们在电口这一块看到像这个光联接大会上，像安菲诺娅，像立讯这样的厂商也是表示他们会在今年基本上就会去推出这个单波，可以支持48的这一个整套的这个不管是背板，还是线缆，各方面包括连接器，这些等等的一些配套的一个部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12:26</w:t>
      </w:r>
    </w:p>
    <w:p>
      <w:r>
        <w:rPr>
          <w:rFonts w:ascii="等线(中文正文)" w:hAnsi="等线(中文正文)" w:cs="等线(中文正文)" w:eastAsia="等线(中文正文)"/>
          <w:b w:val="false"/>
          <w:i w:val="false"/>
          <w:sz w:val="20"/>
        </w:rPr>
        <w:t>那像我们跟艾菲诺的专家交流的话，他们也是表示这个48主要是针对cam 4的，就是说就最高要求去适配。那如果PM4都能做，那其实往下PM6P8肯定都是能做的那立讯实际上也是做了很多的一些仿真和一些上的研究。我觉得也是有机会去做到48的变的这个方向。所以整体来说，3.2T或者说单波四百区，目前来看，整个店口的标准可能迟迟还定不了。这个报纸是最后PM4、PM6、P8可能还很难定。我估计可能至少也要到2今年下半年或者28年，可能这个方案才能这个店口的服务到底是采用哪一个，可能才能最终的通过一些标准去制定下来，所以这一块可能相对会远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13:13</w:t>
      </w:r>
    </w:p>
    <w:p>
      <w:r>
        <w:rPr>
          <w:rFonts w:ascii="等线(中文正文)" w:hAnsi="等线(中文正文)" w:cs="等线(中文正文)" w:eastAsia="等线(中文正文)"/>
          <w:b w:val="false"/>
          <w:i w:val="false"/>
          <w:sz w:val="20"/>
        </w:rPr>
        <w:t>最后也介绍一下整个光模块，就是我们认为比较好的一个投资方向。实际上我觉得从业绩角度，我们可以重点关注跟1.6T拉动相关的一些方向。因为就像我刚才讲的，就是一个模块厂商他一个季度做10万只1.67和他做10万只400G800G你产生的这个利润体量是截然不同。就像我刚才算的一样，那十万只1.6T你就可以增加2到31个季度的利润。对，所以就相当于你哪怕其他模块啥也不做，你一年可能做个50万个1.6T其实你今年的利润可能也能做到8到10个亿。所以其实对于这些模块厂商来说，其实1.6T的出货的确是非常重要的那这一块其实我觉得1.6T能确定性的放量，其实还是主要是头部的这些目光模块公司。因为他们客户卡位导入会更早，所以现在续创牺牲的天赋，我觉得会拿到比较好的一个头蛋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14:14</w:t>
      </w:r>
    </w:p>
    <w:p>
      <w:r>
        <w:rPr>
          <w:rFonts w:ascii="等线(中文正文)" w:hAnsi="等线(中文正文)" w:cs="等线(中文正文)" w:eastAsia="等线(中文正文)"/>
          <w:b w:val="false"/>
          <w:i w:val="false"/>
          <w:sz w:val="20"/>
        </w:rPr>
        <w:t>那其他的模块厂商，其实基本上在今年的上半年都是在持续的去送样测试的状态。也看下半年他们测试的结果到底不管是在几个大客户里面，测试的结果怎么样，以及有没有一些可能的一些份额的变动，这个也是我们对于其他的厂商可以关注的点。第二个方向其实还是跟业绩相关，就是这个800G的增加，实际上这个800G它并也不是说新的东西，但是的确环比如果你能快速的交付更多的产品，你对环比的增长也是非常有帮助的。我觉得这些方向上可能主要像我们看到的像东山，像剑桥、光讯、华工这些。他们环比的这个800级的增速也是以在三季度环比二季度肯定也会继续的提升。因为实际上上半年密集的进行了很多的招标，不管是国内的一些云厂商的招标，还是说海外的一些厂商的既定规划的一些放量，实际上都指向了这个三季度会有一个比较明显的一个改善。这个是模块维度，跟模块相关的一些材。跟1.6T相关的有一些特征以及格局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15:33</w:t>
      </w:r>
    </w:p>
    <w:p>
      <w:r>
        <w:rPr>
          <w:rFonts w:ascii="等线(中文正文)" w:hAnsi="等线(中文正文)" w:cs="等线(中文正文)" w:eastAsia="等线(中文正文)"/>
          <w:b w:val="false"/>
          <w:i w:val="false"/>
          <w:sz w:val="20"/>
        </w:rPr>
        <w:t>他可以做到600兆赫兹的这种，金正，实际也是国内基本上是只有他们能能供应。那如果说海外的厂商供应不起的话，那实际上他的商量我觉得也是一个大大的趋势。像最近大家也看到这个金钛金这些也是宣布他们要去涨价，也是因为他们那个基座和芯片成本都在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15:58</w:t>
      </w:r>
    </w:p>
    <w:p>
      <w:r>
        <w:rPr>
          <w:rFonts w:ascii="等线(中文正文)" w:hAnsi="等线(中文正文)" w:cs="等线(中文正文)" w:eastAsia="等线(中文正文)"/>
          <w:b w:val="false"/>
          <w:i w:val="false"/>
          <w:sz w:val="20"/>
        </w:rPr>
        <w:t>第二个跟1.6商量相关的产品，我觉得一个就是硅光，一个是200G的EML。这些方案，我们认为头部的光纤，包括一些强光这些都会积极的去做，包括看不管是去数量测试还是去导入，我觉得都会有比较不错的进展。跟1.6T商量也相关的，其实我觉得还有像M这样的一些板子，基本上现在800就要用硅光的话，也会用MM那到1.6T基本上规的比例更多的话，这个M这个用量也会大幅的增加。所以最近大家也看到像PCB这一块，像这个红板、方正，实际上也陆续拿到很多的这个模块厂商的一些订单。包括像更多的厂商，像立讯、华工等等。它也有很多的公开的一些跟PCB版的一些备忘录，合作备忘录等等的一些资讯。所以其实这个方向上，我觉得大概率这个PCB也是有机会去做涨价的一个品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16:55</w:t>
      </w:r>
    </w:p>
    <w:p>
      <w:r>
        <w:rPr>
          <w:rFonts w:ascii="等线(中文正文)" w:hAnsi="等线(中文正文)" w:cs="等线(中文正文)" w:eastAsia="等线(中文正文)"/>
          <w:b w:val="false"/>
          <w:i w:val="false"/>
          <w:sz w:val="20"/>
        </w:rPr>
        <w:t>最后一个方向，我觉得就是这个设备仪器这一块。因为跟1.6T非常密切相关的就是仪器的测试这一块。因为你这个单播200G跟你单波100句，你采样的速率，或者说你仪器测试的范围，实际上也是有比较大的要求。实际上海外现在做的最好的就是K3，它是绝对的第一。但是如果是国内的厂商的话，我们看到很多厂商都在做配套的这个物码仪，这个示波器，包括还有一些这种其他的一些仪器仪表的设备。这一块其实我觉得也是重点关注有1.6T示波器产品的一些厂商，像这个连续仪器，华兴原创等等，包括其他厂商也都在研发和导入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17:46</w:t>
      </w:r>
    </w:p>
    <w:p>
      <w:r>
        <w:rPr>
          <w:rFonts w:ascii="等线(中文正文)" w:hAnsi="等线(中文正文)" w:cs="等线(中文正文)" w:eastAsia="等线(中文正文)"/>
          <w:b w:val="false"/>
          <w:i w:val="false"/>
          <w:sz w:val="20"/>
        </w:rPr>
        <w:t>今天的汇报也就大概到此，我们总结一下的确就是matter这个信息会给大家犹如一个晴天霹雳，因为的确很久就没有听到说matter有什么大的动作了。听到他有这个动作，大家第一反应可能还是觉得说是不是他有什么问题。但实际上从我们行业的反馈，包括各种订单的摸排来看，其实并没有变化，而且其实反而还往上增加了。所以其实我觉得这个就很好的去打消大家对这个所谓的大家有人会认为是算力过剩论的这种说法。我觉得这个是绝对是不正确的。所以我觉得短期可能交易因素，外围的交易因素也是主导了一部分的情绪。所以我觉得我们看清基本面，研究清楚了这个订单各方面的进展的话，其实我们就在更低的位置，就应该更加看好这些板块的一个性价比。所以这也是我们今天要开这么一个电话会议的一个本心和初衷，今天的汇报也到此结束，谢谢大家欢迎大家在后后再跟我们交流联系，谢谢大家。本次电话会议仅服务于国泰海通证券正式签约客户。会议音频及文字记录的内容仅供国泰海通证券客户内部学习使用，不得外发，并且必须经国泰。</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2026-07-03T00:10:20Z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E6636BB100BBAFBB4581D91E6DDB8F7424E6BE5CE36DD75F1A24463F44DFE51A7EFB9DEC4851EFD4A81A074DFC1F40941F6AF4C3EB9B28BF5B1A0C7E5F02CED55C3AB35</vt:lpwstr>
  </property>
</Properties>
</file>