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Microsoft YaHei" w:cs="Microsoft YaHei" w:eastAsia="Microsoft YaHei" w:hAnsi="Microsoft YaHei"/>
          <w:b/>
          <w:bCs/>
          <w:color w:val="000000"/>
          <w:sz w:val="32"/>
          <w:szCs w:val="32"/>
        </w:rPr>
        <w:t xml:space="preserve">智谱AI GLM-5.2：Agent 工具最优模型，长程任务能力登顶</w:t>
      </w:r>
    </w:p>
    <w:p>
      <w:pPr>
        <w:spacing w:after="260"/>
        <w:jc w:val="center"/>
      </w:pPr>
      <w:r>
        <w:rPr>
          <w:rFonts w:ascii="Microsoft YaHei" w:cs="Microsoft YaHei" w:eastAsia="Microsoft YaHei" w:hAnsi="Microsoft YaHei"/>
          <w:color w:val="595959"/>
          <w:sz w:val="20"/>
          <w:szCs w:val="20"/>
        </w:rPr>
        <w:t xml:space="preserve">国金证券 金融工程团队 · 专题电话会议纪要</w:t>
      </w:r>
    </w:p>
    <w:p>
      <w:pPr>
        <w:pBdr>
          <w:bottom w:val="single" w:color="1F4E79" w:sz="6" w:space="2"/>
        </w:pBdr>
        <w:spacing w:after="140" w:before="300"/>
      </w:pPr>
      <w:r>
        <w:rPr>
          <w:rFonts w:ascii="Microsoft YaHei" w:cs="Microsoft YaHei" w:eastAsia="Microsoft YaHei" w:hAnsi="Microsoft YaHei"/>
          <w:b/>
          <w:bCs/>
          <w:color w:val="1F4E79"/>
          <w:sz w:val="28"/>
          <w:szCs w:val="28"/>
        </w:rPr>
        <w:t xml:space="preserve">一、会议基本信息</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BFBFBF" w:sz="4"/>
              <w:left w:val="single" w:color="BFBFBF" w:sz="4"/>
              <w:bottom w:val="single" w:color="BFBFBF" w:sz="4"/>
              <w:right w:val="single" w:color="BFBFBF" w:sz="4"/>
            </w:tcBorders>
            <w:shd w:fill="E7F0F9" w:color="auto" w:val="clear"/>
            <w:tcMar>
              <w:top w:type="dxa" w:w="60"/>
              <w:left w:type="dxa" w:w="110"/>
              <w:bottom w:type="dxa" w:w="60"/>
              <w:right w:type="dxa" w:w="110"/>
            </w:tcMar>
            <w:vAlign w:val="center"/>
          </w:tcPr>
          <w:p>
            <w:pPr>
              <w:spacing w:after="0" w:line="268"/>
            </w:pPr>
            <w:r>
              <w:rPr>
                <w:rFonts w:ascii="Microsoft YaHei" w:cs="Microsoft YaHei" w:eastAsia="Microsoft YaHei" w:hAnsi="Microsoft YaHei"/>
                <w:b/>
                <w:bCs/>
                <w:sz w:val="20"/>
                <w:szCs w:val="20"/>
              </w:rPr>
              <w:t xml:space="preserve">主办方</w:t>
            </w:r>
          </w:p>
        </w:tc>
        <w:tc>
          <w:tcPr>
            <w:tcW w:type="dxa" w:w="68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国金证券 金融工程团队</w:t>
            </w:r>
          </w:p>
        </w:tc>
      </w:tr>
      <w:tr>
        <w:tc>
          <w:tcPr>
            <w:tcW w:type="dxa" w:w="2200"/>
            <w:tcBorders>
              <w:top w:val="single" w:color="BFBFBF" w:sz="4"/>
              <w:left w:val="single" w:color="BFBFBF" w:sz="4"/>
              <w:bottom w:val="single" w:color="BFBFBF" w:sz="4"/>
              <w:right w:val="single" w:color="BFBFBF" w:sz="4"/>
            </w:tcBorders>
            <w:shd w:fill="E7F0F9" w:color="auto" w:val="clear"/>
            <w:tcMar>
              <w:top w:type="dxa" w:w="60"/>
              <w:left w:type="dxa" w:w="110"/>
              <w:bottom w:type="dxa" w:w="60"/>
              <w:right w:type="dxa" w:w="110"/>
            </w:tcMar>
            <w:vAlign w:val="center"/>
          </w:tcPr>
          <w:p>
            <w:pPr>
              <w:spacing w:after="0" w:line="268"/>
            </w:pPr>
            <w:r>
              <w:rPr>
                <w:rFonts w:ascii="Microsoft YaHei" w:cs="Microsoft YaHei" w:eastAsia="Microsoft YaHei" w:hAnsi="Microsoft YaHei"/>
                <w:b/>
                <w:bCs/>
                <w:sz w:val="20"/>
                <w:szCs w:val="20"/>
              </w:rPr>
              <w:t xml:space="preserve">时间</w:t>
            </w:r>
          </w:p>
        </w:tc>
        <w:tc>
          <w:tcPr>
            <w:tcW w:type="dxa" w:w="68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2026年6月26日 14:58（按转写时间戳；原始文件名标注为 20260625，存在 1 日差异）</w:t>
            </w:r>
          </w:p>
        </w:tc>
      </w:tr>
      <w:tr>
        <w:tc>
          <w:tcPr>
            <w:tcW w:type="dxa" w:w="2200"/>
            <w:tcBorders>
              <w:top w:val="single" w:color="BFBFBF" w:sz="4"/>
              <w:left w:val="single" w:color="BFBFBF" w:sz="4"/>
              <w:bottom w:val="single" w:color="BFBFBF" w:sz="4"/>
              <w:right w:val="single" w:color="BFBFBF" w:sz="4"/>
            </w:tcBorders>
            <w:shd w:fill="E7F0F9" w:color="auto" w:val="clear"/>
            <w:tcMar>
              <w:top w:type="dxa" w:w="60"/>
              <w:left w:type="dxa" w:w="110"/>
              <w:bottom w:type="dxa" w:w="60"/>
              <w:right w:type="dxa" w:w="110"/>
            </w:tcMar>
            <w:vAlign w:val="center"/>
          </w:tcPr>
          <w:p>
            <w:pPr>
              <w:spacing w:after="0" w:line="268"/>
            </w:pPr>
            <w:r>
              <w:rPr>
                <w:rFonts w:ascii="Microsoft YaHei" w:cs="Microsoft YaHei" w:eastAsia="Microsoft YaHei" w:hAnsi="Microsoft YaHei"/>
                <w:b/>
                <w:bCs/>
                <w:sz w:val="20"/>
                <w:szCs w:val="20"/>
              </w:rPr>
              <w:t xml:space="preserve">主题</w:t>
            </w:r>
          </w:p>
        </w:tc>
        <w:tc>
          <w:tcPr>
            <w:tcW w:type="dxa" w:w="68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智谱AI GLM-5.2：Agent 工具最优模型，长程任务能力登顶</w:t>
            </w:r>
          </w:p>
        </w:tc>
      </w:tr>
      <w:tr>
        <w:tc>
          <w:tcPr>
            <w:tcW w:type="dxa" w:w="2200"/>
            <w:tcBorders>
              <w:top w:val="single" w:color="BFBFBF" w:sz="4"/>
              <w:left w:val="single" w:color="BFBFBF" w:sz="4"/>
              <w:bottom w:val="single" w:color="BFBFBF" w:sz="4"/>
              <w:right w:val="single" w:color="BFBFBF" w:sz="4"/>
            </w:tcBorders>
            <w:shd w:fill="E7F0F9" w:color="auto" w:val="clear"/>
            <w:tcMar>
              <w:top w:type="dxa" w:w="60"/>
              <w:left w:type="dxa" w:w="110"/>
              <w:bottom w:type="dxa" w:w="60"/>
              <w:right w:type="dxa" w:w="110"/>
            </w:tcMar>
            <w:vAlign w:val="center"/>
          </w:tcPr>
          <w:p>
            <w:pPr>
              <w:spacing w:after="0" w:line="268"/>
            </w:pPr>
            <w:r>
              <w:rPr>
                <w:rFonts w:ascii="Microsoft YaHei" w:cs="Microsoft YaHei" w:eastAsia="Microsoft YaHei" w:hAnsi="Microsoft YaHei"/>
                <w:b/>
                <w:bCs/>
                <w:sz w:val="20"/>
                <w:szCs w:val="20"/>
              </w:rPr>
              <w:t xml:space="preserve">演讲人</w:t>
            </w:r>
          </w:p>
        </w:tc>
        <w:tc>
          <w:tcPr>
            <w:tcW w:type="dxa" w:w="68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国金证券金融工程团队分析师（转写未点名个人姓名）</w:t>
            </w:r>
          </w:p>
        </w:tc>
      </w:tr>
      <w:tr>
        <w:tc>
          <w:tcPr>
            <w:tcW w:type="dxa" w:w="2200"/>
            <w:tcBorders>
              <w:top w:val="single" w:color="BFBFBF" w:sz="4"/>
              <w:left w:val="single" w:color="BFBFBF" w:sz="4"/>
              <w:bottom w:val="single" w:color="BFBFBF" w:sz="4"/>
              <w:right w:val="single" w:color="BFBFBF" w:sz="4"/>
            </w:tcBorders>
            <w:shd w:fill="E7F0F9" w:color="auto" w:val="clear"/>
            <w:tcMar>
              <w:top w:type="dxa" w:w="60"/>
              <w:left w:type="dxa" w:w="110"/>
              <w:bottom w:type="dxa" w:w="60"/>
              <w:right w:type="dxa" w:w="110"/>
            </w:tcMar>
            <w:vAlign w:val="center"/>
          </w:tcPr>
          <w:p>
            <w:pPr>
              <w:spacing w:after="0" w:line="268"/>
            </w:pPr>
            <w:r>
              <w:rPr>
                <w:rFonts w:ascii="Microsoft YaHei" w:cs="Microsoft YaHei" w:eastAsia="Microsoft YaHei" w:hAnsi="Microsoft YaHei"/>
                <w:b/>
                <w:bCs/>
                <w:sz w:val="20"/>
                <w:szCs w:val="20"/>
              </w:rPr>
              <w:t xml:space="preserve">会议形式</w:t>
            </w:r>
          </w:p>
        </w:tc>
        <w:tc>
          <w:tcPr>
            <w:tcW w:type="dxa" w:w="68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电话会议（卖方研究专题路演）</w:t>
            </w:r>
          </w:p>
        </w:tc>
      </w:tr>
      <w:tr>
        <w:tc>
          <w:tcPr>
            <w:tcW w:type="dxa" w:w="2200"/>
            <w:tcBorders>
              <w:top w:val="single" w:color="BFBFBF" w:sz="4"/>
              <w:left w:val="single" w:color="BFBFBF" w:sz="4"/>
              <w:bottom w:val="single" w:color="BFBFBF" w:sz="4"/>
              <w:right w:val="single" w:color="BFBFBF" w:sz="4"/>
            </w:tcBorders>
            <w:shd w:fill="E7F0F9" w:color="auto" w:val="clear"/>
            <w:tcMar>
              <w:top w:type="dxa" w:w="60"/>
              <w:left w:type="dxa" w:w="110"/>
              <w:bottom w:type="dxa" w:w="60"/>
              <w:right w:type="dxa" w:w="110"/>
            </w:tcMar>
            <w:vAlign w:val="center"/>
          </w:tcPr>
          <w:p>
            <w:pPr>
              <w:spacing w:after="0" w:line="268"/>
            </w:pPr>
            <w:r>
              <w:rPr>
                <w:rFonts w:ascii="Microsoft YaHei" w:cs="Microsoft YaHei" w:eastAsia="Microsoft YaHei" w:hAnsi="Microsoft YaHei"/>
                <w:b/>
                <w:bCs/>
                <w:sz w:val="20"/>
                <w:szCs w:val="20"/>
              </w:rPr>
              <w:t xml:space="preserve">适用对象</w:t>
            </w:r>
          </w:p>
        </w:tc>
        <w:tc>
          <w:tcPr>
            <w:tcW w:type="dxa" w:w="68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国金证券专业投资机构客户或受邀客户</w:t>
            </w:r>
          </w:p>
        </w:tc>
      </w:tr>
      <w:tr>
        <w:tc>
          <w:tcPr>
            <w:tcW w:type="dxa" w:w="2200"/>
            <w:tcBorders>
              <w:top w:val="single" w:color="BFBFBF" w:sz="4"/>
              <w:left w:val="single" w:color="BFBFBF" w:sz="4"/>
              <w:bottom w:val="single" w:color="BFBFBF" w:sz="4"/>
              <w:right w:val="single" w:color="BFBFBF" w:sz="4"/>
            </w:tcBorders>
            <w:shd w:fill="E7F0F9" w:color="auto" w:val="clear"/>
            <w:tcMar>
              <w:top w:type="dxa" w:w="60"/>
              <w:left w:type="dxa" w:w="110"/>
              <w:bottom w:type="dxa" w:w="60"/>
              <w:right w:type="dxa" w:w="110"/>
            </w:tcMar>
            <w:vAlign w:val="center"/>
          </w:tcPr>
          <w:p>
            <w:pPr>
              <w:spacing w:after="0" w:line="268"/>
            </w:pPr>
            <w:r>
              <w:rPr>
                <w:rFonts w:ascii="Microsoft YaHei" w:cs="Microsoft YaHei" w:eastAsia="Microsoft YaHei" w:hAnsi="Microsoft YaHei"/>
                <w:b/>
                <w:bCs/>
                <w:sz w:val="20"/>
                <w:szCs w:val="20"/>
              </w:rPr>
              <w:t xml:space="preserve">分析对象</w:t>
            </w:r>
          </w:p>
        </w:tc>
        <w:tc>
          <w:tcPr>
            <w:tcW w:type="dxa" w:w="68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智谱AI（Z.ai）GLM-5.2 开源大模型；为 AI 模型专题，全文不涉及证券个股与代码（智谱AI 未上市）</w:t>
            </w:r>
          </w:p>
        </w:tc>
      </w:tr>
    </w:tbl>
    <w:p>
      <w:pPr>
        <w:pBdr>
          <w:bottom w:val="single" w:color="1F4E79" w:sz="6" w:space="2"/>
        </w:pBdr>
        <w:spacing w:after="140" w:before="300"/>
      </w:pPr>
      <w:r>
        <w:rPr>
          <w:rFonts w:ascii="Microsoft YaHei" w:cs="Microsoft YaHei" w:eastAsia="Microsoft YaHei" w:hAnsi="Microsoft YaHei"/>
          <w:b/>
          <w:bCs/>
          <w:color w:val="1F4E79"/>
          <w:sz w:val="28"/>
          <w:szCs w:val="28"/>
        </w:rPr>
        <w:t xml:space="preserve">二、核心要点</w:t>
      </w:r>
    </w:p>
    <w:p>
      <w:pPr>
        <w:spacing w:after="130" w:line="300"/>
        <w:ind w:left="540" w:hanging="540"/>
      </w:pPr>
      <w:r>
        <w:rPr>
          <w:rFonts w:ascii="Microsoft YaHei" w:cs="Microsoft YaHei" w:eastAsia="Microsoft YaHei" w:hAnsi="Microsoft YaHei"/>
          <w:b/>
          <w:bCs/>
          <w:sz w:val="21"/>
          <w:szCs w:val="21"/>
        </w:rPr>
        <w:t xml:space="preserve">1. </w:t>
      </w:r>
      <w:r>
        <w:rPr>
          <w:rFonts w:ascii="Microsoft YaHei" w:cs="Microsoft YaHei" w:eastAsia="Microsoft YaHei" w:hAnsi="Microsoft YaHei"/>
          <w:b/>
          <w:bCs/>
          <w:sz w:val="21"/>
          <w:szCs w:val="21"/>
        </w:rPr>
        <w:t xml:space="preserve">会议主题与背景：</w:t>
      </w:r>
      <w:r>
        <w:rPr>
          <w:rFonts w:ascii="Microsoft YaHei" w:cs="Microsoft YaHei" w:eastAsia="Microsoft YaHei" w:hAnsi="Microsoft YaHei"/>
          <w:b w:val="false"/>
          <w:bCs w:val="false"/>
          <w:sz w:val="21"/>
          <w:szCs w:val="21"/>
        </w:rPr>
        <w:t xml:space="preserve">聚焦智谱AI（Z.ai）于 2026 年 6 月 17 日上线并开源的新一代旗舰模型 GLM-5.2。过去半年国产大模型迭代提速，旗舰发布节奏约一季度一次；本次专门设会，因 GLM-5.2 在三个维度做出关键动作。</w:t>
      </w:r>
    </w:p>
    <w:p>
      <w:pPr>
        <w:spacing w:after="130" w:line="300"/>
        <w:ind w:left="540" w:hanging="540"/>
      </w:pPr>
      <w:r>
        <w:rPr>
          <w:rFonts w:ascii="Microsoft YaHei" w:cs="Microsoft YaHei" w:eastAsia="Microsoft YaHei" w:hAnsi="Microsoft YaHei"/>
          <w:b/>
          <w:bCs/>
          <w:sz w:val="21"/>
          <w:szCs w:val="21"/>
        </w:rPr>
        <w:t xml:space="preserve">2. </w:t>
      </w:r>
      <w:r>
        <w:rPr>
          <w:rFonts w:ascii="Microsoft YaHei" w:cs="Microsoft YaHei" w:eastAsia="Microsoft YaHei" w:hAnsi="Microsoft YaHei"/>
          <w:b/>
          <w:bCs/>
          <w:sz w:val="21"/>
          <w:szCs w:val="21"/>
        </w:rPr>
        <w:t xml:space="preserve">触发本次设会的三大关键动作：</w:t>
      </w:r>
      <w:r>
        <w:rPr>
          <w:rFonts w:ascii="Microsoft YaHei" w:cs="Microsoft YaHei" w:eastAsia="Microsoft YaHei" w:hAnsi="Microsoft YaHei"/>
          <w:b w:val="false"/>
          <w:bCs w:val="false"/>
          <w:sz w:val="21"/>
          <w:szCs w:val="21"/>
        </w:rPr>
        <w:t xml:space="preserve">① 上下文窗口从 20 万 token 一举提升至 100 万 token，且近乎无损、即用；② 编程能力直接对标 Claude Opus 4.8，部分榜单冲至全球第一；③ 在自有金融场景实测中，于中文文本理解、数据分析、网页爬虫与量化回测等高频从业任务上交付扎实结果。</w:t>
      </w:r>
    </w:p>
    <w:p>
      <w:pPr>
        <w:spacing w:after="130" w:line="300"/>
        <w:ind w:left="540" w:hanging="540"/>
      </w:pPr>
      <w:r>
        <w:rPr>
          <w:rFonts w:ascii="Microsoft YaHei" w:cs="Microsoft YaHei" w:eastAsia="Microsoft YaHei" w:hAnsi="Microsoft YaHei"/>
          <w:b/>
          <w:bCs/>
          <w:sz w:val="21"/>
          <w:szCs w:val="21"/>
        </w:rPr>
        <w:t xml:space="preserve">3. </w:t>
      </w:r>
      <w:r>
        <w:rPr>
          <w:rFonts w:ascii="Microsoft YaHei" w:cs="Microsoft YaHei" w:eastAsia="Microsoft YaHei" w:hAnsi="Microsoft YaHei"/>
          <w:b/>
          <w:bCs/>
          <w:sz w:val="21"/>
          <w:szCs w:val="21"/>
        </w:rPr>
        <w:t xml:space="preserve">开源与合规：</w:t>
      </w:r>
      <w:r>
        <w:rPr>
          <w:rFonts w:ascii="Microsoft YaHei" w:cs="Microsoft YaHei" w:eastAsia="Microsoft YaHei" w:hAnsi="Microsoft YaHei"/>
          <w:b w:val="false"/>
          <w:bCs w:val="false"/>
          <w:sz w:val="21"/>
          <w:szCs w:val="21"/>
        </w:rPr>
        <w:t xml:space="preserve">权重同步开源、采用 MIT 协议、无任何地域限制（对国内金融机构合作部署较为重要）；在百万用户盲测的前端开发评估系统 Code Arena 上，位列全球可用模型第一。</w:t>
      </w:r>
    </w:p>
    <w:p>
      <w:pPr>
        <w:spacing w:after="130" w:line="300"/>
        <w:ind w:left="540" w:hanging="540"/>
      </w:pPr>
      <w:r>
        <w:rPr>
          <w:rFonts w:ascii="Microsoft YaHei" w:cs="Microsoft YaHei" w:eastAsia="Microsoft YaHei" w:hAnsi="Microsoft YaHei"/>
          <w:b/>
          <w:bCs/>
          <w:sz w:val="21"/>
          <w:szCs w:val="21"/>
        </w:rPr>
        <w:t xml:space="preserve">4. </w:t>
      </w:r>
      <w:r>
        <w:rPr>
          <w:rFonts w:ascii="Microsoft YaHei" w:cs="Microsoft YaHei" w:eastAsia="Microsoft YaHei" w:hAnsi="Microsoft YaHei"/>
          <w:b/>
          <w:bCs/>
          <w:sz w:val="21"/>
          <w:szCs w:val="21"/>
        </w:rPr>
        <w:t xml:space="preserve">架构路线（非堆砌参数）：</w:t>
      </w:r>
      <w:r>
        <w:rPr>
          <w:rFonts w:ascii="Microsoft YaHei" w:cs="Microsoft YaHei" w:eastAsia="Microsoft YaHei" w:hAnsi="Microsoft YaHei"/>
          <w:b w:val="false"/>
          <w:bCs w:val="false"/>
          <w:sz w:val="21"/>
          <w:szCs w:val="21"/>
        </w:rPr>
        <w:t xml:space="preserve">参数底座与 GLM-5、GLM-5.1 保持一致，仍为稀疏混合专家（MoE）架构，总参数约 744B、激活参数约 40B（推理时动态激活专家），略低于 DeepSeek 同类；本次升级集中在注意力机制、推测解码、长上下文工程化、以及带反作弊机制的强化学习四个方面。</w:t>
      </w:r>
    </w:p>
    <w:p>
      <w:pPr>
        <w:spacing w:after="130" w:line="300"/>
        <w:ind w:left="540" w:hanging="540"/>
      </w:pPr>
      <w:r>
        <w:rPr>
          <w:rFonts w:ascii="Microsoft YaHei" w:cs="Microsoft YaHei" w:eastAsia="Microsoft YaHei" w:hAnsi="Microsoft YaHei"/>
          <w:b/>
          <w:bCs/>
          <w:sz w:val="21"/>
          <w:szCs w:val="21"/>
        </w:rPr>
        <w:t xml:space="preserve">5. </w:t>
      </w:r>
      <w:r>
        <w:rPr>
          <w:rFonts w:ascii="Microsoft YaHei" w:cs="Microsoft YaHei" w:eastAsia="Microsoft YaHei" w:hAnsi="Microsoft YaHei"/>
          <w:b/>
          <w:bCs/>
          <w:sz w:val="21"/>
          <w:szCs w:val="21"/>
        </w:rPr>
        <w:t xml:space="preserve">核心改进一：真·无损长上下文（Solid 1M）。</w:t>
      </w:r>
      <w:r>
        <w:rPr>
          <w:rFonts w:ascii="Microsoft YaHei" w:cs="Microsoft YaHei" w:eastAsia="Microsoft YaHei" w:hAnsi="Microsoft YaHei"/>
          <w:b w:val="false"/>
          <w:bCs w:val="false"/>
          <w:sz w:val="21"/>
          <w:szCs w:val="21"/>
        </w:rPr>
        <w:t xml:space="preserve">由 200K 扩展至 1M，强调“扎实可用”而非单纯撑大窗口。实测可自主完成“任务拆解、架构设计、前后端开发测试修复、部署交付”全流程，生成可上线的网页、移动端与小程序应用；单次流程累计处理超 85 万 token（接近用满 100 万窗口），接受率很高；在 FrontierSWE 等三项国际认可的长程基准上，开源模型中排名最高。</w:t>
      </w:r>
    </w:p>
    <w:p>
      <w:pPr>
        <w:spacing w:after="130" w:line="300"/>
        <w:ind w:left="540" w:hanging="540"/>
      </w:pPr>
      <w:r>
        <w:rPr>
          <w:rFonts w:ascii="Microsoft YaHei" w:cs="Microsoft YaHei" w:eastAsia="Microsoft YaHei" w:hAnsi="Microsoft YaHei"/>
          <w:b/>
          <w:bCs/>
          <w:sz w:val="21"/>
          <w:szCs w:val="21"/>
        </w:rPr>
        <w:t xml:space="preserve">6. </w:t>
      </w:r>
      <w:r>
        <w:rPr>
          <w:rFonts w:ascii="Microsoft YaHei" w:cs="Microsoft YaHei" w:eastAsia="Microsoft YaHei" w:hAnsi="Microsoft YaHei"/>
          <w:b/>
          <w:bCs/>
          <w:sz w:val="21"/>
          <w:szCs w:val="21"/>
        </w:rPr>
        <w:t xml:space="preserve">长程任务的竞争位置：</w:t>
      </w:r>
      <w:r>
        <w:rPr>
          <w:rFonts w:ascii="Microsoft YaHei" w:cs="Microsoft YaHei" w:eastAsia="Microsoft YaHei" w:hAnsi="Microsoft YaHei"/>
          <w:b w:val="false"/>
          <w:bCs w:val="false"/>
          <w:sz w:val="21"/>
          <w:szCs w:val="21"/>
        </w:rPr>
        <w:t xml:space="preserve">开源模型中整体表现介于 Claude Opus 4.7 与 4.8 之间；在 FrontierSWE 上落后 Opus 4.8 不到 1 个百分点（公开评测约 74.4 对 75.1），并显著领先 GPT-5.5 与 Opus 4.7。将开源与闭源由“半代到一代”的差距缩小至极小，国产大模型首次在长程任务维度站到与国际旗舰同一档。</w:t>
      </w:r>
    </w:p>
    <w:p>
      <w:pPr>
        <w:spacing w:after="130" w:line="300"/>
        <w:ind w:left="540" w:hanging="540"/>
      </w:pPr>
      <w:r>
        <w:rPr>
          <w:rFonts w:ascii="Microsoft YaHei" w:cs="Microsoft YaHei" w:eastAsia="Microsoft YaHei" w:hAnsi="Microsoft YaHei"/>
          <w:b/>
          <w:bCs/>
          <w:sz w:val="21"/>
          <w:szCs w:val="21"/>
        </w:rPr>
        <w:t xml:space="preserve">7. </w:t>
      </w:r>
      <w:r>
        <w:rPr>
          <w:rFonts w:ascii="Microsoft YaHei" w:cs="Microsoft YaHei" w:eastAsia="Microsoft YaHei" w:hAnsi="Microsoft YaHei"/>
          <w:b/>
          <w:bCs/>
          <w:sz w:val="21"/>
          <w:szCs w:val="21"/>
        </w:rPr>
        <w:t xml:space="preserve">核心改进二：编程能力（双重验证）。</w:t>
      </w:r>
      <w:r>
        <w:rPr>
          <w:rFonts w:ascii="Microsoft YaHei" w:cs="Microsoft YaHei" w:eastAsia="Microsoft YaHei" w:hAnsi="Microsoft YaHei"/>
          <w:b w:val="false"/>
          <w:bCs w:val="false"/>
          <w:sz w:val="21"/>
          <w:szCs w:val="21"/>
        </w:rPr>
        <w:t xml:space="preserve">公开榜单与开发者真实反馈互为印证。在主流编程与工具调用基准上保持开源最优、对标 Opus 4.8，较上一代 GLM-5.1 明显提升；在最复杂的编程基准（原文作“DPSWE”，疑 ASR 失真）上，由 GLM-5.1 的 18 分提升至 46.2 分，跨越显著。</w:t>
      </w:r>
    </w:p>
    <w:p>
      <w:pPr>
        <w:spacing w:after="130" w:line="300"/>
        <w:ind w:left="540" w:hanging="540"/>
      </w:pPr>
      <w:r>
        <w:rPr>
          <w:rFonts w:ascii="Microsoft YaHei" w:cs="Microsoft YaHei" w:eastAsia="Microsoft YaHei" w:hAnsi="Microsoft YaHei"/>
          <w:b/>
          <w:bCs/>
          <w:sz w:val="21"/>
          <w:szCs w:val="21"/>
        </w:rPr>
        <w:t xml:space="preserve">8. </w:t>
      </w:r>
      <w:r>
        <w:rPr>
          <w:rFonts w:ascii="Microsoft YaHei" w:cs="Microsoft YaHei" w:eastAsia="Microsoft YaHei" w:hAnsi="Microsoft YaHei"/>
          <w:b/>
          <w:bCs/>
          <w:sz w:val="21"/>
          <w:szCs w:val="21"/>
        </w:rPr>
        <w:t xml:space="preserve">Code Arena 表现：</w:t>
      </w:r>
      <w:r>
        <w:rPr>
          <w:rFonts w:ascii="Microsoft YaHei" w:cs="Microsoft YaHei" w:eastAsia="Microsoft YaHei" w:hAnsi="Microsoft YaHei"/>
          <w:b w:val="false"/>
          <w:bCs w:val="false"/>
          <w:sz w:val="21"/>
          <w:szCs w:val="21"/>
        </w:rPr>
        <w:t xml:space="preserve">该榜为百万用户盲测的前端开发评估系统。GLM-5.2 的 Max 档以 1593 分超越 Opus 系列、位列总榜第二；因此前榜首的前沿模型（疑为 Claude Fable 5，因出口管制被全面限制访问）下架，GLM-5.2 成为全球第一可用模型，对国产模型而言是里程碑。本次同时引入 high 与 max 两档思考强度，便于在能力与执行速度、算力成本之间显式权衡。</w:t>
      </w:r>
    </w:p>
    <w:p>
      <w:pPr>
        <w:spacing w:after="130" w:line="300"/>
        <w:ind w:left="540" w:hanging="540"/>
      </w:pPr>
      <w:r>
        <w:rPr>
          <w:rFonts w:ascii="Microsoft YaHei" w:cs="Microsoft YaHei" w:eastAsia="Microsoft YaHei" w:hAnsi="Microsoft YaHei"/>
          <w:b/>
          <w:bCs/>
          <w:sz w:val="21"/>
          <w:szCs w:val="21"/>
        </w:rPr>
        <w:t xml:space="preserve">9. </w:t>
      </w:r>
      <w:r>
        <w:rPr>
          <w:rFonts w:ascii="Microsoft YaHei" w:cs="Microsoft YaHei" w:eastAsia="Microsoft YaHei" w:hAnsi="Microsoft YaHei"/>
          <w:b/>
          <w:bCs/>
          <w:sz w:val="21"/>
          <w:szCs w:val="21"/>
        </w:rPr>
        <w:t xml:space="preserve">核心改进三：支撑 1M 上下文的四项架构创新（“四把钥匙”）。</w:t>
      </w:r>
      <w:r>
        <w:rPr>
          <w:rFonts w:ascii="Microsoft YaHei" w:cs="Microsoft YaHei" w:eastAsia="Microsoft YaHei" w:hAnsi="Microsoft YaHei"/>
          <w:b w:val="false"/>
          <w:bCs w:val="false"/>
          <w:sz w:val="21"/>
          <w:szCs w:val="21"/>
        </w:rPr>
        <w:t xml:space="preserve"/>
      </w:r>
    </w:p>
    <w:p>
      <w:pPr>
        <w:spacing w:after="90" w:line="300"/>
        <w:ind w:left="900" w:hanging="360"/>
      </w:pPr>
      <w:r>
        <w:rPr>
          <w:rFonts w:ascii="Microsoft YaHei" w:cs="Microsoft YaHei" w:eastAsia="Microsoft YaHei" w:hAnsi="Microsoft YaHei"/>
          <w:sz w:val="21"/>
          <w:szCs w:val="21"/>
        </w:rPr>
        <w:t xml:space="preserve">• </w:t>
      </w:r>
      <w:r>
        <w:rPr>
          <w:rFonts w:ascii="Microsoft YaHei" w:cs="Microsoft YaHei" w:eastAsia="Microsoft YaHei" w:hAnsi="Microsoft YaHei"/>
          <w:b/>
          <w:bCs/>
          <w:sz w:val="21"/>
          <w:szCs w:val="21"/>
        </w:rPr>
        <w:t xml:space="preserve">钥匙一·索引共享 IndexShare：</w:t>
      </w:r>
      <w:r>
        <w:rPr>
          <w:rFonts w:ascii="Microsoft YaHei" w:cs="Microsoft YaHei" w:eastAsia="Microsoft YaHei" w:hAnsi="Microsoft YaHei"/>
          <w:b w:val="false"/>
          <w:bCs w:val="false"/>
          <w:sz w:val="21"/>
          <w:szCs w:val="21"/>
        </w:rPr>
        <w:t xml:space="preserve">每四个 Transformer 层共享一个索引器，降低 DSA（DeepSeek 稀疏注意力）中索引器的计算开销，省去约四分之三的索引运算；在 1M 上下文下，单 token FLOPs 降低约 2.9 倍。</w:t>
      </w:r>
    </w:p>
    <w:p>
      <w:pPr>
        <w:spacing w:after="90" w:line="300"/>
        <w:ind w:left="900" w:hanging="360"/>
      </w:pPr>
      <w:r>
        <w:rPr>
          <w:rFonts w:ascii="Microsoft YaHei" w:cs="Microsoft YaHei" w:eastAsia="Microsoft YaHei" w:hAnsi="Microsoft YaHei"/>
          <w:sz w:val="21"/>
          <w:szCs w:val="21"/>
        </w:rPr>
        <w:t xml:space="preserve">• </w:t>
      </w:r>
      <w:r>
        <w:rPr>
          <w:rFonts w:ascii="Microsoft YaHei" w:cs="Microsoft YaHei" w:eastAsia="Microsoft YaHei" w:hAnsi="Microsoft YaHei"/>
          <w:b/>
          <w:bCs/>
          <w:sz w:val="21"/>
          <w:szCs w:val="21"/>
        </w:rPr>
        <w:t xml:space="preserve">钥匙二·MTP 层推测解码：</w:t>
      </w:r>
      <w:r>
        <w:rPr>
          <w:rFonts w:ascii="Microsoft YaHei" w:cs="Microsoft YaHei" w:eastAsia="Microsoft YaHei" w:hAnsi="Microsoft YaHei"/>
          <w:b w:val="false"/>
          <w:bCs w:val="false"/>
          <w:sz w:val="21"/>
          <w:szCs w:val="21"/>
        </w:rPr>
        <w:t xml:space="preserve">复用 induction 与 KV 并引入两个新参数；在编程场景下接受率较基线提升约 20%，即同一任务出 token 速度快约两成。</w:t>
      </w:r>
    </w:p>
    <w:p>
      <w:pPr>
        <w:spacing w:after="90" w:line="300"/>
        <w:ind w:left="900" w:hanging="360"/>
      </w:pPr>
      <w:r>
        <w:rPr>
          <w:rFonts w:ascii="Microsoft YaHei" w:cs="Microsoft YaHei" w:eastAsia="Microsoft YaHei" w:hAnsi="Microsoft YaHei"/>
          <w:sz w:val="21"/>
          <w:szCs w:val="21"/>
        </w:rPr>
        <w:t xml:space="preserve">• </w:t>
      </w:r>
      <w:r>
        <w:rPr>
          <w:rFonts w:ascii="Microsoft YaHei" w:cs="Microsoft YaHei" w:eastAsia="Microsoft YaHei" w:hAnsi="Microsoft YaHei"/>
          <w:b/>
          <w:bCs/>
          <w:sz w:val="21"/>
          <w:szCs w:val="21"/>
        </w:rPr>
        <w:t xml:space="preserve">钥匙三·反作弊机制：</w:t>
      </w:r>
      <w:r>
        <w:rPr>
          <w:rFonts w:ascii="Microsoft YaHei" w:cs="Microsoft YaHei" w:eastAsia="Microsoft YaHei" w:hAnsi="Microsoft YaHei"/>
          <w:b w:val="false"/>
          <w:bCs w:val="false"/>
          <w:sz w:val="21"/>
          <w:szCs w:val="21"/>
        </w:rPr>
        <w:t xml:space="preserve">针对长程强化学习的反 reward-hacking（防作弊）设计，采用两段式检测，在线拦截可疑工具调用并反馈结果，同时不中断整条生成，避免训练崩溃，体现 RL 训练流程的成熟度。</w:t>
      </w:r>
    </w:p>
    <w:p>
      <w:pPr>
        <w:spacing w:after="90" w:line="300"/>
        <w:ind w:left="900" w:hanging="360"/>
      </w:pPr>
      <w:r>
        <w:rPr>
          <w:rFonts w:ascii="Microsoft YaHei" w:cs="Microsoft YaHei" w:eastAsia="Microsoft YaHei" w:hAnsi="Microsoft YaHei"/>
          <w:sz w:val="21"/>
          <w:szCs w:val="21"/>
        </w:rPr>
        <w:t xml:space="preserve">• </w:t>
      </w:r>
      <w:r>
        <w:rPr>
          <w:rFonts w:ascii="Microsoft YaHei" w:cs="Microsoft YaHei" w:eastAsia="Microsoft YaHei" w:hAnsi="Microsoft YaHei"/>
          <w:b/>
          <w:bCs/>
          <w:sz w:val="21"/>
          <w:szCs w:val="21"/>
        </w:rPr>
        <w:t xml:space="preserve">钥匙四·推理服务侧优化：</w:t>
      </w:r>
      <w:r>
        <w:rPr>
          <w:rFonts w:ascii="Microsoft YaHei" w:cs="Microsoft YaHei" w:eastAsia="Microsoft YaHei" w:hAnsi="Microsoft YaHei"/>
          <w:b w:val="false"/>
          <w:bCs w:val="false"/>
          <w:sz w:val="21"/>
          <w:szCs w:val="21"/>
        </w:rPr>
        <w:t xml:space="preserve">在推理框架基础上做更细粒度的显存管理与并行，KV 缓存传输协同、CPU 侧调度优化；吞吐倍数由 5.37 倍提升至 6.97 倍，承载力很高。</w:t>
      </w:r>
    </w:p>
    <w:p>
      <w:pPr>
        <w:spacing w:after="130" w:line="300"/>
        <w:ind w:left="540" w:hanging="540"/>
      </w:pPr>
      <w:r>
        <w:rPr>
          <w:rFonts w:ascii="Microsoft YaHei" w:cs="Microsoft YaHei" w:eastAsia="Microsoft YaHei" w:hAnsi="Microsoft YaHei"/>
          <w:b/>
          <w:bCs/>
          <w:sz w:val="21"/>
          <w:szCs w:val="21"/>
        </w:rPr>
        <w:t xml:space="preserve">10. </w:t>
      </w:r>
      <w:r>
        <w:rPr>
          <w:rFonts w:ascii="Microsoft YaHei" w:cs="Microsoft YaHei" w:eastAsia="Microsoft YaHei" w:hAnsi="Microsoft YaHei"/>
          <w:b/>
          <w:bCs/>
          <w:sz w:val="21"/>
          <w:szCs w:val="21"/>
        </w:rPr>
        <w:t xml:space="preserve">核心竞争优势小结：</w:t>
      </w:r>
      <w:r>
        <w:rPr>
          <w:rFonts w:ascii="Microsoft YaHei" w:cs="Microsoft YaHei" w:eastAsia="Microsoft YaHei" w:hAnsi="Microsoft YaHei"/>
          <w:b w:val="false"/>
          <w:bCs w:val="false"/>
          <w:sz w:val="21"/>
          <w:szCs w:val="21"/>
        </w:rPr>
        <w:t xml:space="preserve">① 长程任务能力登顶，国产第一并对标国际旗舰；② 在规格榜单上对标国际旗舰，与 DeepSeek-V4-Pro 公开的编程类、长程任务类分数对比，GLM-5.2 已在约 80% 项目上超越，与 Opus 4.8 差距很小；③ 价格友好：输入端缓存命中限时免费、缓存未命中 8 元 / 百万 token、输出 28 元 / 百万 token，相对 DeepSeek-V4-Pro 有一定成本优势、相对 Opus 系列优势更大；与 GLM-5.1 相比价格无明显上涨而能力大幅提升，存量 GLM-5.1 客户迁移成本近乎为零。</w:t>
      </w:r>
    </w:p>
    <w:p>
      <w:pPr>
        <w:spacing w:after="130" w:line="300"/>
        <w:ind w:left="540" w:hanging="540"/>
      </w:pPr>
      <w:r>
        <w:rPr>
          <w:rFonts w:ascii="Microsoft YaHei" w:cs="Microsoft YaHei" w:eastAsia="Microsoft YaHei" w:hAnsi="Microsoft YaHei"/>
          <w:b/>
          <w:bCs/>
          <w:sz w:val="21"/>
          <w:szCs w:val="21"/>
        </w:rPr>
        <w:t xml:space="preserve">11. </w:t>
      </w:r>
      <w:r>
        <w:rPr>
          <w:rFonts w:ascii="Microsoft YaHei" w:cs="Microsoft YaHei" w:eastAsia="Microsoft YaHei" w:hAnsi="Microsoft YaHei"/>
          <w:b/>
          <w:bCs/>
          <w:sz w:val="21"/>
          <w:szCs w:val="21"/>
        </w:rPr>
        <w:t xml:space="preserve">实测一：CFLUE 中文金融文本理解。</w:t>
      </w:r>
      <w:r>
        <w:rPr>
          <w:rFonts w:ascii="Microsoft YaHei" w:cs="Microsoft YaHei" w:eastAsia="Microsoft YaHei" w:hAnsi="Microsoft YaHei"/>
          <w:b w:val="false"/>
          <w:bCs w:val="false"/>
          <w:sz w:val="21"/>
          <w:szCs w:val="21"/>
        </w:rPr>
        <w:t xml:space="preserve">基于阿里云通义点金团队与苏州大学联合开源的中文金融评测基准 CFLUE（本次取 125 道业务类题目，覆盖 ESG 分类、事件抽取、研报观点问答、保险研报问答、会议内容摘要、研报标题生成等十余个子任务）。结论：GLM-5.2 在中文金融文本应用上已达当前顶尖水平；在金融文本阅读理解与翻译上超越此前最强的 DeepSeek-V4-Pro，在金融文本抽取等任务上与之非常接近；研报观点问答（研究员最高频场景）准确率 41.92%，高于 DeepSeek-V4-Pro 的 37%。</w:t>
      </w:r>
    </w:p>
    <w:p>
      <w:pPr>
        <w:spacing w:after="130" w:line="300"/>
        <w:ind w:left="540" w:hanging="540"/>
      </w:pPr>
      <w:r>
        <w:rPr>
          <w:rFonts w:ascii="Microsoft YaHei" w:cs="Microsoft YaHei" w:eastAsia="Microsoft YaHei" w:hAnsi="Microsoft YaHei"/>
          <w:b/>
          <w:bCs/>
          <w:sz w:val="21"/>
          <w:szCs w:val="21"/>
        </w:rPr>
        <w:t xml:space="preserve">12. </w:t>
      </w:r>
      <w:r>
        <w:rPr>
          <w:rFonts w:ascii="Microsoft YaHei" w:cs="Microsoft YaHei" w:eastAsia="Microsoft YaHei" w:hAnsi="Microsoft YaHei"/>
          <w:b/>
          <w:bCs/>
          <w:sz w:val="21"/>
          <w:szCs w:val="21"/>
        </w:rPr>
        <w:t xml:space="preserve">实测一·横向对比：</w:t>
      </w:r>
      <w:r>
        <w:rPr>
          <w:rFonts w:ascii="Microsoft YaHei" w:cs="Microsoft YaHei" w:eastAsia="Microsoft YaHei" w:hAnsi="Microsoft YaHei"/>
          <w:b w:val="false"/>
          <w:bCs w:val="false"/>
          <w:sz w:val="21"/>
          <w:szCs w:val="21"/>
        </w:rPr>
        <w:t xml:space="preserve">GLM-5.2 略优于 Kimi K2.6、显著优于 MiniMax M2.7；相比 Claude Opus 4.7、某 3.1 Pro 等海外模型，在中文金融场景上有明显优势（海外模型在中文语义下亦逊于 DeepSeek-V4-Pro）。</w:t>
      </w:r>
    </w:p>
    <w:p>
      <w:pPr>
        <w:spacing w:after="130" w:line="300"/>
        <w:ind w:left="540" w:hanging="540"/>
      </w:pPr>
      <w:r>
        <w:rPr>
          <w:rFonts w:ascii="Microsoft YaHei" w:cs="Microsoft YaHei" w:eastAsia="Microsoft YaHei" w:hAnsi="Microsoft YaHei"/>
          <w:b/>
          <w:bCs/>
          <w:sz w:val="21"/>
          <w:szCs w:val="21"/>
        </w:rPr>
        <w:t xml:space="preserve">13. </w:t>
      </w:r>
      <w:r>
        <w:rPr>
          <w:rFonts w:ascii="Microsoft YaHei" w:cs="Microsoft YaHei" w:eastAsia="Microsoft YaHei" w:hAnsi="Microsoft YaHei"/>
          <w:b/>
          <w:bCs/>
          <w:sz w:val="21"/>
          <w:szCs w:val="21"/>
        </w:rPr>
        <w:t xml:space="preserve">实测二：三项真实投研任务（在智谱自研 ZCode 编程工具内用 GLM-5.2 完成，类比 Cowork 一类智能体编程 IDE，目前免费接入）。</w:t>
      </w:r>
      <w:r>
        <w:rPr>
          <w:rFonts w:ascii="Microsoft YaHei" w:cs="Microsoft YaHei" w:eastAsia="Microsoft YaHei" w:hAnsi="Microsoft YaHei"/>
          <w:b w:val="false"/>
          <w:bCs w:val="false"/>
          <w:sz w:val="21"/>
          <w:szCs w:val="21"/>
        </w:rPr>
        <w:t xml:space="preserve"/>
      </w:r>
    </w:p>
    <w:p>
      <w:pPr>
        <w:spacing w:after="90" w:line="300"/>
        <w:ind w:left="900" w:hanging="360"/>
      </w:pPr>
      <w:r>
        <w:rPr>
          <w:rFonts w:ascii="Microsoft YaHei" w:cs="Microsoft YaHei" w:eastAsia="Microsoft YaHei" w:hAnsi="Microsoft YaHei"/>
          <w:sz w:val="21"/>
          <w:szCs w:val="21"/>
        </w:rPr>
        <w:t xml:space="preserve">• </w:t>
      </w:r>
      <w:r>
        <w:rPr>
          <w:rFonts w:ascii="Microsoft YaHei" w:cs="Microsoft YaHei" w:eastAsia="Microsoft YaHei" w:hAnsi="Microsoft YaHei"/>
          <w:b/>
          <w:bCs/>
          <w:sz w:val="21"/>
          <w:szCs w:val="21"/>
        </w:rPr>
        <w:t xml:space="preserve">任务 A · Parquet 大数据文件分析：</w:t>
      </w:r>
      <w:r>
        <w:rPr>
          <w:rFonts w:ascii="Microsoft YaHei" w:cs="Microsoft YaHei" w:eastAsia="Microsoft YaHei" w:hAnsi="Microsoft YaHei"/>
          <w:b w:val="false"/>
          <w:bCs w:val="false"/>
          <w:sz w:val="21"/>
          <w:szCs w:val="21"/>
        </w:rPr>
        <w:t xml:space="preserve">提供覆盖 2012 年至 2024 年的 A 股上市公司机构调研记录大型 Parquet 文件（逾 10 年、规模大、结构复杂）。GLM-5.2 完整完成文件读取、数据统计与报告输出，分析维度更全面并直接产出看板；更展现深层数据洞察与任务意图识别，主动挖掘变量间潜在关系、市场与政策背景影响及可延伸的研究方向，甚至识别出该数据用于投资部署目的、相应扩充统计维度并给出有研究价值的分析观点，相当于在主动思考层面从“工具”跨越到“初级研究员”。</w:t>
      </w:r>
    </w:p>
    <w:p>
      <w:pPr>
        <w:spacing w:after="90" w:line="300"/>
        <w:ind w:left="900" w:hanging="360"/>
      </w:pPr>
      <w:r>
        <w:rPr>
          <w:rFonts w:ascii="Microsoft YaHei" w:cs="Microsoft YaHei" w:eastAsia="Microsoft YaHei" w:hAnsi="Microsoft YaHei"/>
          <w:sz w:val="21"/>
          <w:szCs w:val="21"/>
        </w:rPr>
        <w:t xml:space="preserve">• </w:t>
      </w:r>
      <w:r>
        <w:rPr>
          <w:rFonts w:ascii="Microsoft YaHei" w:cs="Microsoft YaHei" w:eastAsia="Microsoft YaHei" w:hAnsi="Microsoft YaHei"/>
          <w:b/>
          <w:bCs/>
          <w:sz w:val="21"/>
          <w:szCs w:val="21"/>
        </w:rPr>
        <w:t xml:space="preserve">任务 B · 证券交易所官网数据爬虫：</w:t>
      </w:r>
      <w:r>
        <w:rPr>
          <w:rFonts w:ascii="Microsoft YaHei" w:cs="Microsoft YaHei" w:eastAsia="Microsoft YaHei" w:hAnsi="Microsoft YaHei"/>
          <w:b w:val="false"/>
          <w:bCs w:val="false"/>
          <w:sz w:val="21"/>
          <w:szCs w:val="21"/>
        </w:rPr>
        <w:t xml:space="preserve">在网页结构解析、动态内容识别、字段提取等核心环节，GLM-5.2 与 DeepSeek-V4-Pro 处于同一水平。最大差异在交付环节：GLM-5.2 输出更整洁、数据清洗更彻底、流程更连贯；DeepSeek-V4-Pro 首次生成保留了部分 HTML 标签、需二次提示才能整理成可读文本。以爬取为主的工程任务中，GLM-5.2 闭环能力更突出，可减少人工干预、提升交付效率。</w:t>
      </w:r>
    </w:p>
    <w:p>
      <w:pPr>
        <w:spacing w:after="90" w:line="300"/>
        <w:ind w:left="900" w:hanging="360"/>
      </w:pPr>
      <w:r>
        <w:rPr>
          <w:rFonts w:ascii="Microsoft YaHei" w:cs="Microsoft YaHei" w:eastAsia="Microsoft YaHei" w:hAnsi="Microsoft YaHei"/>
          <w:sz w:val="21"/>
          <w:szCs w:val="21"/>
        </w:rPr>
        <w:t xml:space="preserve">• </w:t>
      </w:r>
      <w:r>
        <w:rPr>
          <w:rFonts w:ascii="Microsoft YaHei" w:cs="Microsoft YaHei" w:eastAsia="Microsoft YaHei" w:hAnsi="Microsoft YaHei"/>
          <w:b/>
          <w:bCs/>
          <w:sz w:val="21"/>
          <w:szCs w:val="21"/>
        </w:rPr>
        <w:t xml:space="preserve">任务 C · A 股量化回测 / 择时策略体系：</w:t>
      </w:r>
      <w:r>
        <w:rPr>
          <w:rFonts w:ascii="Microsoft YaHei" w:cs="Microsoft YaHei" w:eastAsia="Microsoft YaHei" w:hAnsi="Microsoft YaHei"/>
          <w:b w:val="false"/>
          <w:bCs w:val="false"/>
          <w:sz w:val="21"/>
          <w:szCs w:val="21"/>
        </w:rPr>
        <w:t xml:space="preserve">从数据读取、策略逻辑构建、交易流程执行，到指标计算与可视化的完整流程，并以示例策略测试。GLM-5.2 构建了相对完整的决策框架，正确计算收益率、最大回撤、年化收益率、波动率、下行比率等核心绩效指标；生成 MACD 金叉死叉、均线交叉等代表性择时策略（体现不同策略类型的泛化实现）；完成可视化（直观展示收益曲线与回撤走势），交付性很高；并自动生成支持自定义择时信号的回测框架，主动完成扩展任务。在需求明确、流程固定的良好工程场景下，GLM-5.2 已具备从代码实现到结果展示的完整工程完成度，为当前国产模型中顶尖。</w:t>
      </w:r>
    </w:p>
    <w:p>
      <w:pPr>
        <w:spacing w:after="130" w:line="300"/>
        <w:ind w:left="540" w:hanging="540"/>
      </w:pPr>
      <w:r>
        <w:rPr>
          <w:rFonts w:ascii="Microsoft YaHei" w:cs="Microsoft YaHei" w:eastAsia="Microsoft YaHei" w:hAnsi="Microsoft YaHei"/>
          <w:b/>
          <w:bCs/>
          <w:sz w:val="21"/>
          <w:szCs w:val="21"/>
        </w:rPr>
        <w:t xml:space="preserve">14. </w:t>
      </w:r>
      <w:r>
        <w:rPr>
          <w:rFonts w:ascii="Microsoft YaHei" w:cs="Microsoft YaHei" w:eastAsia="Microsoft YaHei" w:hAnsi="Microsoft YaHei"/>
          <w:b/>
          <w:bCs/>
          <w:sz w:val="21"/>
          <w:szCs w:val="21"/>
        </w:rPr>
        <w:t xml:space="preserve">推荐结论：</w:t>
      </w:r>
      <w:r>
        <w:rPr>
          <w:rFonts w:ascii="Microsoft YaHei" w:cs="Microsoft YaHei" w:eastAsia="Microsoft YaHei" w:hAnsi="Microsoft YaHei"/>
          <w:b w:val="false"/>
          <w:bCs w:val="false"/>
          <w:sz w:val="21"/>
          <w:szCs w:val="21"/>
        </w:rPr>
        <w:t xml:space="preserve">GLM-5.2 是当前国产开源大模型中第一个在长程任务交付能力上接近国际旗舰水平的产品；在“无损 1M 上下文与高质量完成长程复杂任务”“编程 Agent 能力”“中英文语义理解”三个维度同时具备竞争力、无明显短板；叠加 MIT 开源协议的合规部署优势，对国内金融机构 AI 应用落地具实质工程价值。综合判断，推荐将 GLM-5.2 作为使用 AI 工具处理复杂任务时的首选模型。</w:t>
      </w:r>
    </w:p>
    <w:p>
      <w:pPr>
        <w:pBdr>
          <w:bottom w:val="single" w:color="1F4E79" w:sz="6" w:space="2"/>
        </w:pBdr>
        <w:spacing w:after="140" w:before="300"/>
      </w:pPr>
      <w:r>
        <w:rPr>
          <w:rFonts w:ascii="Microsoft YaHei" w:cs="Microsoft YaHei" w:eastAsia="Microsoft YaHei" w:hAnsi="Microsoft YaHei"/>
          <w:b/>
          <w:bCs/>
          <w:color w:val="1F4E79"/>
          <w:sz w:val="28"/>
          <w:szCs w:val="28"/>
        </w:rPr>
        <w:t xml:space="preserve">三、演讲人陈述</w:t>
      </w:r>
    </w:p>
    <w:p>
      <w:pPr>
        <w:spacing w:after="90" w:before="200"/>
      </w:pPr>
      <w:r>
        <w:rPr>
          <w:rFonts w:ascii="Microsoft YaHei" w:cs="Microsoft YaHei" w:eastAsia="Microsoft YaHei" w:hAnsi="Microsoft YaHei"/>
          <w:b/>
          <w:bCs/>
          <w:color w:val="2E74B5"/>
          <w:sz w:val="23"/>
          <w:szCs w:val="23"/>
        </w:rPr>
        <w:t xml:space="preserve">（一）背景与会议框架</w:t>
      </w:r>
    </w:p>
    <w:p>
      <w:pPr>
        <w:spacing w:after="110" w:line="300"/>
      </w:pPr>
      <w:r>
        <w:rPr>
          <w:rFonts w:ascii="Microsoft YaHei" w:cs="Microsoft YaHei" w:eastAsia="Microsoft YaHei" w:hAnsi="Microsoft YaHei"/>
          <w:b w:val="false"/>
          <w:bCs w:val="false"/>
          <w:sz w:val="21"/>
          <w:szCs w:val="21"/>
        </w:rPr>
        <w:t xml:space="preserve">过去半年，国产大模型迭代速度明显加快，旗舰模型的发布节奏基本做到约一个季度一次。本次电话会议聚焦智谱AI（Z.ai）于 2026 年 6 月 17 日上线并开源的新一代旗舰模型 GLM-5.2。之所以专门设会，核心在于该模型在长上下文、编程能力与金融场景实测三方面均做出关键动作。会议分为四部分：GLM-5.2 的核心改进、核心竞争优势、基于自有金融场景的实测（含三项复杂编程任务），以及推荐结论。</w:t>
      </w:r>
    </w:p>
    <w:p>
      <w:pPr>
        <w:spacing w:after="90" w:before="200"/>
      </w:pPr>
      <w:r>
        <w:rPr>
          <w:rFonts w:ascii="Microsoft YaHei" w:cs="Microsoft YaHei" w:eastAsia="Microsoft YaHei" w:hAnsi="Microsoft YaHei"/>
          <w:b/>
          <w:bCs/>
          <w:color w:val="2E74B5"/>
          <w:sz w:val="23"/>
          <w:szCs w:val="23"/>
        </w:rPr>
        <w:t xml:space="preserve">（二）总体定位与开源合规</w:t>
      </w:r>
    </w:p>
    <w:p>
      <w:pPr>
        <w:spacing w:after="110" w:line="300"/>
      </w:pPr>
      <w:r>
        <w:rPr>
          <w:rFonts w:ascii="Microsoft YaHei" w:cs="Microsoft YaHei" w:eastAsia="Microsoft YaHei" w:hAnsi="Microsoft YaHei"/>
          <w:b w:val="false"/>
          <w:bCs w:val="false"/>
          <w:sz w:val="21"/>
          <w:szCs w:val="21"/>
        </w:rPr>
        <w:t xml:space="preserve">GLM-5.2 权重同步开源，采用 MIT 协议，无地域限制，便于国内金融机构合作部署。本次更新并非依靠堆砌参数，而是依靠架构与训练方式的升级迭代：参数底座与 GLM-5、GLM-5.1 一致，仍为稀疏混合专家（MoE）架构，总参数约 744B、激活参数约 40B（推理时动态激活专家），整体略低于 DeepSeek 同类、与上一代维持相同。功夫主要下在注意力机制、推测解码、长上下文工程化，以及带反作弊机制的强化学习四个方面。在 Code Arena 上，GLM-5.2 位列全球可用模型第一。</w:t>
      </w:r>
    </w:p>
    <w:p>
      <w:pPr>
        <w:spacing w:after="90" w:before="200"/>
      </w:pPr>
      <w:r>
        <w:rPr>
          <w:rFonts w:ascii="Microsoft YaHei" w:cs="Microsoft YaHei" w:eastAsia="Microsoft YaHei" w:hAnsi="Microsoft YaHei"/>
          <w:b/>
          <w:bCs/>
          <w:color w:val="2E74B5"/>
          <w:sz w:val="23"/>
          <w:szCs w:val="23"/>
        </w:rPr>
        <w:t xml:space="preserve">（三）核心改进一：真·无损长上下文（Solid 1M）</w:t>
      </w:r>
    </w:p>
    <w:p>
      <w:pPr>
        <w:spacing w:after="110" w:line="300"/>
      </w:pPr>
      <w:r>
        <w:rPr>
          <w:rFonts w:ascii="Microsoft YaHei" w:cs="Microsoft YaHei" w:eastAsia="Microsoft YaHei" w:hAnsi="Microsoft YaHei"/>
          <w:b w:val="false"/>
          <w:bCs w:val="false"/>
          <w:sz w:val="21"/>
          <w:szCs w:val="21"/>
        </w:rPr>
        <w:t xml:space="preserve">上下文长度数字本身的提升并不稀奇，关键在于“无损”。过去不少模型号称支持长上下文或百万上下文，但实际使用时，要么中间段落信息缺失，要么长程任务下输出质量明显劣化。GLM-5.2 主推的是扎实可用的 100 万上下文，即模型在冗长复杂的智能体执行轨迹中始终保持质量稳定，而非简单撑大窗口。实测中，它能自主完成从任务拆解、架构设计，到前后端开发、测试修复与部署交付的全流程，最终生成可上线的网页、移动端与小程序应用；单次流程累计处理超 85 万 token，接近用满 100 万窗口，接受率很高。在 FrontierSWE 等三项国际认可的长程能力基准上，开源模型中排名均为最高。</w:t>
      </w:r>
    </w:p>
    <w:p>
      <w:pPr>
        <w:spacing w:after="90" w:before="200"/>
      </w:pPr>
      <w:r>
        <w:rPr>
          <w:rFonts w:ascii="Microsoft YaHei" w:cs="Microsoft YaHei" w:eastAsia="Microsoft YaHei" w:hAnsi="Microsoft YaHei"/>
          <w:b/>
          <w:bCs/>
          <w:color w:val="2E74B5"/>
          <w:sz w:val="23"/>
          <w:szCs w:val="23"/>
        </w:rPr>
        <w:t xml:space="preserve">（四）长程任务的竞争位置</w:t>
      </w:r>
    </w:p>
    <w:p>
      <w:pPr>
        <w:spacing w:after="110" w:line="300"/>
      </w:pPr>
      <w:r>
        <w:rPr>
          <w:rFonts w:ascii="Microsoft YaHei" w:cs="Microsoft YaHei" w:eastAsia="Microsoft YaHei" w:hAnsi="Microsoft YaHei"/>
          <w:b w:val="false"/>
          <w:bCs w:val="false"/>
          <w:sz w:val="21"/>
          <w:szCs w:val="21"/>
        </w:rPr>
        <w:t xml:space="preserve">在开源模型中，GLM-5.2 整体表现介于 Claude Opus 4.7 与 4.8 之间；在 FrontierSWE 上落后 Opus 4.8 不到 1 个百分点，并比较显著地领先 GPT-5.5 与 Opus 4.7。一般认为开源模型与闭源旗舰存在半代到一代的差距，而 GLM-5.2 这次基本将差距缩小到极小程度，意味着国产大模型在长程任务维度上第一次真正与国际旗舰同档。</w:t>
      </w:r>
    </w:p>
    <w:p>
      <w:pPr>
        <w:spacing w:after="90" w:before="200"/>
      </w:pPr>
      <w:r>
        <w:rPr>
          <w:rFonts w:ascii="Microsoft YaHei" w:cs="Microsoft YaHei" w:eastAsia="Microsoft YaHei" w:hAnsi="Microsoft YaHei"/>
          <w:b/>
          <w:bCs/>
          <w:color w:val="2E74B5"/>
          <w:sz w:val="23"/>
          <w:szCs w:val="23"/>
        </w:rPr>
        <w:t xml:space="preserve">（五）核心改进二：编程能力（双重验证）</w:t>
      </w:r>
    </w:p>
    <w:p>
      <w:pPr>
        <w:spacing w:after="110" w:line="300"/>
      </w:pPr>
      <w:r>
        <w:rPr>
          <w:rFonts w:ascii="Microsoft YaHei" w:cs="Microsoft YaHei" w:eastAsia="Microsoft YaHei" w:hAnsi="Microsoft YaHei"/>
          <w:b w:val="false"/>
          <w:bCs w:val="false"/>
          <w:sz w:val="21"/>
          <w:szCs w:val="21"/>
        </w:rPr>
        <w:t xml:space="preserve">GLM-5 系列以编程能力见长，5.2 的编程能力直接对标 Claude Opus 4.8。验证来自两侧：一是公开榜单，二是开发者真实反馈。在主流编程与工具调用基准上，GLM-5.2 保持开源最优，处于 Opus 4.8 的可比区间，较 GLM-5.1 提升明显；以最复杂的编程基准（原文“DPSWE”，疑 ASR 失真）为例，分数由 18 直接提升至 46.2，跨越很大。</w:t>
      </w:r>
    </w:p>
    <w:p>
      <w:pPr>
        <w:spacing w:after="90" w:before="200"/>
      </w:pPr>
      <w:r>
        <w:rPr>
          <w:rFonts w:ascii="Microsoft YaHei" w:cs="Microsoft YaHei" w:eastAsia="Microsoft YaHei" w:hAnsi="Microsoft YaHei"/>
          <w:b/>
          <w:bCs/>
          <w:color w:val="2E74B5"/>
          <w:sz w:val="23"/>
          <w:szCs w:val="23"/>
        </w:rPr>
        <w:t xml:space="preserve">（六）Code Arena 与思考强度分档</w:t>
      </w:r>
    </w:p>
    <w:p>
      <w:pPr>
        <w:spacing w:after="110" w:line="300"/>
      </w:pPr>
      <w:r>
        <w:rPr>
          <w:rFonts w:ascii="Microsoft YaHei" w:cs="Microsoft YaHei" w:eastAsia="Microsoft YaHei" w:hAnsi="Microsoft YaHei"/>
          <w:b w:val="false"/>
          <w:bCs w:val="false"/>
          <w:sz w:val="21"/>
          <w:szCs w:val="21"/>
        </w:rPr>
        <w:t xml:space="preserve">Code Arena 是百万用户参与盲测的前端开发评估系统，更能反映实际使用体感。GLM-5.2 的 Max 档以 1593 分赶超一众 Opus 系列模型、位列总榜第二；其成为全球第一可用模型，主要因为此前榜首的前沿模型（疑为 Claude Fable 5）现已基本处于被全面限制访问的状态。本次还引入 high 与 max 两档思考强度，让用户在模型能力、执行速度与算力成本之间做显式权衡。</w:t>
      </w:r>
    </w:p>
    <w:p>
      <w:pPr>
        <w:spacing w:after="90" w:before="200"/>
      </w:pPr>
      <w:r>
        <w:rPr>
          <w:rFonts w:ascii="Microsoft YaHei" w:cs="Microsoft YaHei" w:eastAsia="Microsoft YaHei" w:hAnsi="Microsoft YaHei"/>
          <w:b/>
          <w:bCs/>
          <w:color w:val="2E74B5"/>
          <w:sz w:val="23"/>
          <w:szCs w:val="23"/>
        </w:rPr>
        <w:t xml:space="preserve">（七）核心改进三：支撑 1M 上下文的四项架构创新</w:t>
      </w:r>
    </w:p>
    <w:p>
      <w:pPr>
        <w:spacing w:after="110" w:line="300"/>
      </w:pPr>
      <w:r>
        <w:rPr>
          <w:rFonts w:ascii="Microsoft YaHei" w:cs="Microsoft YaHei" w:eastAsia="Microsoft YaHei" w:hAnsi="Microsoft YaHei"/>
          <w:b w:val="false"/>
          <w:bCs w:val="false"/>
          <w:sz w:val="21"/>
          <w:szCs w:val="21"/>
        </w:rPr>
        <w:t xml:space="preserve">可将支撑无损长上下文的工程创新拆为“四把钥匙”：</w:t>
      </w:r>
    </w:p>
    <w:p>
      <w:pPr>
        <w:spacing w:after="90" w:line="300"/>
        <w:ind w:left="740" w:hanging="360"/>
      </w:pPr>
      <w:r>
        <w:rPr>
          <w:rFonts w:ascii="Microsoft YaHei" w:cs="Microsoft YaHei" w:eastAsia="Microsoft YaHei" w:hAnsi="Microsoft YaHei"/>
          <w:sz w:val="21"/>
          <w:szCs w:val="21"/>
        </w:rPr>
        <w:t xml:space="preserve">• </w:t>
      </w:r>
      <w:r>
        <w:rPr>
          <w:rFonts w:ascii="Microsoft YaHei" w:cs="Microsoft YaHei" w:eastAsia="Microsoft YaHei" w:hAnsi="Microsoft YaHei"/>
          <w:b/>
          <w:bCs/>
          <w:sz w:val="21"/>
          <w:szCs w:val="21"/>
        </w:rPr>
        <w:t xml:space="preserve">其一，索引共享 IndexShare：</w:t>
      </w:r>
      <w:r>
        <w:rPr>
          <w:rFonts w:ascii="Microsoft YaHei" w:cs="Microsoft YaHei" w:eastAsia="Microsoft YaHei" w:hAnsi="Microsoft YaHei"/>
          <w:b w:val="false"/>
          <w:bCs w:val="false"/>
          <w:sz w:val="21"/>
          <w:szCs w:val="21"/>
        </w:rPr>
        <w:t xml:space="preserve">为支撑 100 万可用上下文，GLM-5.2 采用索引共享，降低 DSA（DeepSeek 稀疏注意力）中索引器的计算开销。做法是每四个 Transformer 层共享一个索引器，首层计算后复用到后续三层，省去约四分之三的索引运算；最终在 1M 上下文下单 token FLOPs 降低约 2.9 倍，同时摁住“上下文拉长”与“推理成本不爆炸”两件事，取得良好平衡。</w:t>
      </w:r>
    </w:p>
    <w:p>
      <w:pPr>
        <w:spacing w:after="90" w:line="300"/>
        <w:ind w:left="740" w:hanging="360"/>
      </w:pPr>
      <w:r>
        <w:rPr>
          <w:rFonts w:ascii="Microsoft YaHei" w:cs="Microsoft YaHei" w:eastAsia="Microsoft YaHei" w:hAnsi="Microsoft YaHei"/>
          <w:sz w:val="21"/>
          <w:szCs w:val="21"/>
        </w:rPr>
        <w:t xml:space="preserve">• </w:t>
      </w:r>
      <w:r>
        <w:rPr>
          <w:rFonts w:ascii="Microsoft YaHei" w:cs="Microsoft YaHei" w:eastAsia="Microsoft YaHei" w:hAnsi="Microsoft YaHei"/>
          <w:b/>
          <w:bCs/>
          <w:sz w:val="21"/>
          <w:szCs w:val="21"/>
        </w:rPr>
        <w:t xml:space="preserve">其二，MTP 层推测解码：</w:t>
      </w:r>
      <w:r>
        <w:rPr>
          <w:rFonts w:ascii="Microsoft YaHei" w:cs="Microsoft YaHei" w:eastAsia="Microsoft YaHei" w:hAnsi="Microsoft YaHei"/>
          <w:b w:val="false"/>
          <w:bCs w:val="false"/>
          <w:sz w:val="21"/>
          <w:szCs w:val="21"/>
        </w:rPr>
        <w:t xml:space="preserve">决定生成速度。在 MTP 层同样使用 induction 与 KV 复用，并引入两个新参数；在编程场景下最终接受率较基线提升约 20%，即同一任务出 token 速度快约两成。</w:t>
      </w:r>
    </w:p>
    <w:p>
      <w:pPr>
        <w:spacing w:after="90" w:line="300"/>
        <w:ind w:left="740" w:hanging="360"/>
      </w:pPr>
      <w:r>
        <w:rPr>
          <w:rFonts w:ascii="Microsoft YaHei" w:cs="Microsoft YaHei" w:eastAsia="Microsoft YaHei" w:hAnsi="Microsoft YaHei"/>
          <w:sz w:val="21"/>
          <w:szCs w:val="21"/>
        </w:rPr>
        <w:t xml:space="preserve">• </w:t>
      </w:r>
      <w:r>
        <w:rPr>
          <w:rFonts w:ascii="Microsoft YaHei" w:cs="Microsoft YaHei" w:eastAsia="Microsoft YaHei" w:hAnsi="Microsoft YaHei"/>
          <w:b/>
          <w:bCs/>
          <w:sz w:val="21"/>
          <w:szCs w:val="21"/>
        </w:rPr>
        <w:t xml:space="preserve">其三，反作弊机制：</w:t>
      </w:r>
      <w:r>
        <w:rPr>
          <w:rFonts w:ascii="Microsoft YaHei" w:cs="Microsoft YaHei" w:eastAsia="Microsoft YaHei" w:hAnsi="Microsoft YaHei"/>
          <w:b w:val="false"/>
          <w:bCs w:val="false"/>
          <w:sz w:val="21"/>
          <w:szCs w:val="21"/>
        </w:rPr>
        <w:t xml:space="preserve">针对编程强化学习中的 reward-hacking 老问题（模型在训练时学会读取评测答案或直接拉取目标结果作弊，导致分数虚高而能力未真正提升）。GLM-5.2 引入长程强化学习的反作弊机制，采用两段式检测，在线拦截可疑工具调用并反馈结果，同时不中断整条生成，避免训练崩溃，是非常工程化的设计。</w:t>
      </w:r>
    </w:p>
    <w:p>
      <w:pPr>
        <w:spacing w:after="90" w:line="300"/>
        <w:ind w:left="740" w:hanging="360"/>
      </w:pPr>
      <w:r>
        <w:rPr>
          <w:rFonts w:ascii="Microsoft YaHei" w:cs="Microsoft YaHei" w:eastAsia="Microsoft YaHei" w:hAnsi="Microsoft YaHei"/>
          <w:sz w:val="21"/>
          <w:szCs w:val="21"/>
        </w:rPr>
        <w:t xml:space="preserve">• </w:t>
      </w:r>
      <w:r>
        <w:rPr>
          <w:rFonts w:ascii="Microsoft YaHei" w:cs="Microsoft YaHei" w:eastAsia="Microsoft YaHei" w:hAnsi="Microsoft YaHei"/>
          <w:b/>
          <w:bCs/>
          <w:sz w:val="21"/>
          <w:szCs w:val="21"/>
        </w:rPr>
        <w:t xml:space="preserve">其四，推理服务侧优化：</w:t>
      </w:r>
      <w:r>
        <w:rPr>
          <w:rFonts w:ascii="Microsoft YaHei" w:cs="Microsoft YaHei" w:eastAsia="Microsoft YaHei" w:hAnsi="Microsoft YaHei"/>
          <w:b w:val="false"/>
          <w:bCs w:val="false"/>
          <w:sz w:val="21"/>
          <w:szCs w:val="21"/>
        </w:rPr>
        <w:t xml:space="preserve">在推理框架基础上做更细粒度的显存管理与并行，配合 KV 缓存传输协同与 CPU 侧调度优化；吞吐倍数由 5.37 倍提升至 6.97 倍，承载力很高，体现真正的工程价值。</w:t>
      </w:r>
    </w:p>
    <w:p>
      <w:pPr>
        <w:spacing w:after="90" w:before="200"/>
      </w:pPr>
      <w:r>
        <w:rPr>
          <w:rFonts w:ascii="Microsoft YaHei" w:cs="Microsoft YaHei" w:eastAsia="Microsoft YaHei" w:hAnsi="Microsoft YaHei"/>
          <w:b/>
          <w:bCs/>
          <w:color w:val="2E74B5"/>
          <w:sz w:val="23"/>
          <w:szCs w:val="23"/>
        </w:rPr>
        <w:t xml:space="preserve">（八）核心竞争优势：登顶 / 国产第一 / 价格友好</w:t>
      </w:r>
    </w:p>
    <w:p>
      <w:pPr>
        <w:spacing w:after="110" w:line="300"/>
      </w:pPr>
      <w:r>
        <w:rPr>
          <w:rFonts w:ascii="Microsoft YaHei" w:cs="Microsoft YaHei" w:eastAsia="Microsoft YaHei" w:hAnsi="Microsoft YaHei"/>
          <w:b w:val="false"/>
          <w:bCs w:val="false"/>
          <w:sz w:val="21"/>
          <w:szCs w:val="21"/>
        </w:rPr>
        <w:t xml:space="preserve">一是长程任务能力登顶；二是国产第一，在规格榜单上对标国际旗舰，与目前公开的 DeepSeek-V4-Pro 编程类与长程任务类分数对比，GLM-5.2 已在约 80% 项目上超越，与 Opus 4.8 差距很小；三是价格友好，输入端缓存命中限时免费、缓存未命中 8 元 / 百万 token、输出 28 元 / 百万 token，相对 DeepSeek-V4-Pro 有一定成本优势、相对 Opus 系列优势更大。与 GLM-5.1 相比，输入与输出价格无明显上涨，但能力大幅提升，因此存量 GLM-5.1 客户的迁移成本近乎为零，收益可见。</w:t>
      </w:r>
    </w:p>
    <w:p>
      <w:pPr>
        <w:spacing w:after="90" w:before="200"/>
      </w:pPr>
      <w:r>
        <w:rPr>
          <w:rFonts w:ascii="Microsoft YaHei" w:cs="Microsoft YaHei" w:eastAsia="Microsoft YaHei" w:hAnsi="Microsoft YaHei"/>
          <w:b/>
          <w:bCs/>
          <w:color w:val="2E74B5"/>
          <w:sz w:val="23"/>
          <w:szCs w:val="23"/>
        </w:rPr>
        <w:t xml:space="preserve">（九）金融场景实测一：CFLUE 中文金融文本理解</w:t>
      </w:r>
    </w:p>
    <w:p>
      <w:pPr>
        <w:spacing w:after="110" w:line="300"/>
      </w:pPr>
      <w:r>
        <w:rPr>
          <w:rFonts w:ascii="Microsoft YaHei" w:cs="Microsoft YaHei" w:eastAsia="Microsoft YaHei" w:hAnsi="Microsoft YaHei"/>
          <w:b w:val="false"/>
          <w:bCs w:val="false"/>
          <w:sz w:val="21"/>
          <w:szCs w:val="21"/>
        </w:rPr>
        <w:t xml:space="preserve">CFLUE 是阿里云通义点金团队与苏州大学联合开发的开源中文金融评测基准，本次采用 125 道业务类题目，分为 ESG 分类、事件抽取、研报观点问答、保险研报问答、会议内容摘要、研报标题生成等十余个子任务，是目前能找到的最贴近中国金融场景的标准化基准之一。结果显示：在中文金融文本应用上，GLM-5.2 已达当前顶尖模型水平；相比此前在该基准上表现最强的 DeepSeek-V4-Pro，GLM-5.2 在金融文本阅读理解与翻译上实现超越，在金融文本抽取等任务上能力非常相近；研报观点问答一项尤为关键（研究员最高频使用），GLM-5.2 准确率 41.92%，高于 DeepSeek-V4-Pro 的 37%。与其他国产模型相比，GLM-5.2 略优于 Kimi K2.6、显著优于 MiniMax M2.7；与 Claude Opus 4.7、某 3.1 Pro 等海外模型相比，在中文金融场景上具明显优势。</w:t>
      </w:r>
    </w:p>
    <w:p>
      <w:pPr>
        <w:spacing w:after="90" w:before="200"/>
      </w:pPr>
      <w:r>
        <w:rPr>
          <w:rFonts w:ascii="Microsoft YaHei" w:cs="Microsoft YaHei" w:eastAsia="Microsoft YaHei" w:hAnsi="Microsoft YaHei"/>
          <w:b/>
          <w:bCs/>
          <w:color w:val="2E74B5"/>
          <w:sz w:val="23"/>
          <w:szCs w:val="23"/>
        </w:rPr>
        <w:t xml:space="preserve">（十）金融场景实测二：三项真实投研任务（ZCode 内完成）</w:t>
      </w:r>
    </w:p>
    <w:p>
      <w:pPr>
        <w:spacing w:after="110" w:line="300"/>
      </w:pPr>
      <w:r>
        <w:rPr>
          <w:rFonts w:ascii="Microsoft YaHei" w:cs="Microsoft YaHei" w:eastAsia="Microsoft YaHei" w:hAnsi="Microsoft YaHei"/>
          <w:b w:val="false"/>
          <w:bCs w:val="false"/>
          <w:sz w:val="21"/>
          <w:szCs w:val="21"/>
        </w:rPr>
        <w:t xml:space="preserve">除基准测试外，团队也重视模型在真实投研任务上的表现，沿用量化大模型系列中的三个典型任务，覆盖数据处理、信息抓取与量化策略开发，全部在智谱自研的 ZCode 工具中用 GLM-5.2 完成。三项任务的表现见“二、核心要点”第 13 条；总体看，GLM-5.2 在数据洞察与任务意图识别上表现突出，在爬虫类工程任务的交付闭环上优于 DeepSeek-V4-Pro，并在量化回测场景具备从代码实现到结果展示的完整工程完成度，为当前国产模型中顶尖。</w:t>
      </w:r>
    </w:p>
    <w:p>
      <w:pPr>
        <w:spacing w:after="90" w:before="200"/>
      </w:pPr>
      <w:r>
        <w:rPr>
          <w:rFonts w:ascii="Microsoft YaHei" w:cs="Microsoft YaHei" w:eastAsia="Microsoft YaHei" w:hAnsi="Microsoft YaHei"/>
          <w:b/>
          <w:bCs/>
          <w:color w:val="2E74B5"/>
          <w:sz w:val="23"/>
          <w:szCs w:val="23"/>
        </w:rPr>
        <w:t xml:space="preserve">（十一）推荐结论</w:t>
      </w:r>
    </w:p>
    <w:p>
      <w:pPr>
        <w:spacing w:after="110" w:line="300"/>
      </w:pPr>
      <w:r>
        <w:rPr>
          <w:rFonts w:ascii="Microsoft YaHei" w:cs="Microsoft YaHei" w:eastAsia="Microsoft YaHei" w:hAnsi="Microsoft YaHei"/>
          <w:b w:val="false"/>
          <w:bCs w:val="false"/>
          <w:sz w:val="21"/>
          <w:szCs w:val="21"/>
        </w:rPr>
        <w:t xml:space="preserve">GLM-5.2 是第一个在长程任务交付能力上接近国际旗舰水平的国产开源大模型，在无损 1M 上下文、编程 Agent 能力与中英文语义理解三维度同时具备竞争力、无明显短板；叠加 MIT 开源协议的合规部署优势，对国内金融机构 AI 落地具实质工程价值。综合判断，推荐将 GLM-5.2 作为使用 AI 工具处理复杂任务时的首选模型。</w:t>
      </w:r>
    </w:p>
    <w:p>
      <w:pPr>
        <w:spacing w:after="90" w:before="200"/>
      </w:pPr>
      <w:r>
        <w:rPr>
          <w:rFonts w:ascii="Microsoft YaHei" w:cs="Microsoft YaHei" w:eastAsia="Microsoft YaHei" w:hAnsi="Microsoft YaHei"/>
          <w:b/>
          <w:bCs/>
          <w:color w:val="2E74B5"/>
          <w:sz w:val="23"/>
          <w:szCs w:val="23"/>
        </w:rPr>
        <w:t xml:space="preserve">附：GLM-5.2 与主要模型对比</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20"/>
        <w:gridCol w:w="2300"/>
        <w:gridCol w:w="2706"/>
      </w:tblGrid>
      <w:tr>
        <w:tc>
          <w:tcPr>
            <w:tcW w:type="dxa" w:w="1500"/>
            <w:tcBorders>
              <w:top w:val="single" w:color="BFBFBF" w:sz="4"/>
              <w:left w:val="single" w:color="BFBFBF" w:sz="4"/>
              <w:bottom w:val="single" w:color="BFBFBF" w:sz="4"/>
              <w:right w:val="single" w:color="BFBFBF" w:sz="4"/>
            </w:tcBorders>
            <w:shd w:fill="E7F0F9" w:color="auto" w:val="clear"/>
            <w:tcMar>
              <w:top w:type="dxa" w:w="60"/>
              <w:left w:type="dxa" w:w="110"/>
              <w:bottom w:type="dxa" w:w="60"/>
              <w:right w:type="dxa" w:w="110"/>
            </w:tcMar>
            <w:vAlign w:val="center"/>
          </w:tcPr>
          <w:p>
            <w:pPr>
              <w:spacing w:after="0" w:line="268"/>
            </w:pPr>
            <w:r>
              <w:rPr>
                <w:rFonts w:ascii="Microsoft YaHei" w:cs="Microsoft YaHei" w:eastAsia="Microsoft YaHei" w:hAnsi="Microsoft YaHei"/>
                <w:b/>
                <w:bCs/>
                <w:sz w:val="20"/>
                <w:szCs w:val="20"/>
              </w:rPr>
              <w:t xml:space="preserve">维度</w:t>
            </w:r>
          </w:p>
        </w:tc>
        <w:tc>
          <w:tcPr>
            <w:tcW w:type="dxa" w:w="2520"/>
            <w:tcBorders>
              <w:top w:val="single" w:color="BFBFBF" w:sz="4"/>
              <w:left w:val="single" w:color="BFBFBF" w:sz="4"/>
              <w:bottom w:val="single" w:color="BFBFBF" w:sz="4"/>
              <w:right w:val="single" w:color="BFBFBF" w:sz="4"/>
            </w:tcBorders>
            <w:shd w:fill="E7F0F9" w:color="auto" w:val="clear"/>
            <w:tcMar>
              <w:top w:type="dxa" w:w="60"/>
              <w:left w:type="dxa" w:w="110"/>
              <w:bottom w:type="dxa" w:w="60"/>
              <w:right w:type="dxa" w:w="110"/>
            </w:tcMar>
            <w:vAlign w:val="center"/>
          </w:tcPr>
          <w:p>
            <w:pPr>
              <w:spacing w:after="0" w:line="268"/>
            </w:pPr>
            <w:r>
              <w:rPr>
                <w:rFonts w:ascii="Microsoft YaHei" w:cs="Microsoft YaHei" w:eastAsia="Microsoft YaHei" w:hAnsi="Microsoft YaHei"/>
                <w:b/>
                <w:bCs/>
                <w:sz w:val="20"/>
                <w:szCs w:val="20"/>
              </w:rPr>
              <w:t xml:space="preserve">GLM-5.2</w:t>
            </w:r>
          </w:p>
        </w:tc>
        <w:tc>
          <w:tcPr>
            <w:tcW w:type="dxa" w:w="2300"/>
            <w:tcBorders>
              <w:top w:val="single" w:color="BFBFBF" w:sz="4"/>
              <w:left w:val="single" w:color="BFBFBF" w:sz="4"/>
              <w:bottom w:val="single" w:color="BFBFBF" w:sz="4"/>
              <w:right w:val="single" w:color="BFBFBF" w:sz="4"/>
            </w:tcBorders>
            <w:shd w:fill="E7F0F9" w:color="auto" w:val="clear"/>
            <w:tcMar>
              <w:top w:type="dxa" w:w="60"/>
              <w:left w:type="dxa" w:w="110"/>
              <w:bottom w:type="dxa" w:w="60"/>
              <w:right w:type="dxa" w:w="110"/>
            </w:tcMar>
            <w:vAlign w:val="center"/>
          </w:tcPr>
          <w:p>
            <w:pPr>
              <w:spacing w:after="0" w:line="268"/>
            </w:pPr>
            <w:r>
              <w:rPr>
                <w:rFonts w:ascii="Microsoft YaHei" w:cs="Microsoft YaHei" w:eastAsia="Microsoft YaHei" w:hAnsi="Microsoft YaHei"/>
                <w:b/>
                <w:bCs/>
                <w:sz w:val="20"/>
                <w:szCs w:val="20"/>
              </w:rPr>
              <w:t xml:space="preserve">主要对照</w:t>
            </w:r>
          </w:p>
        </w:tc>
        <w:tc>
          <w:tcPr>
            <w:tcW w:type="dxa" w:w="2706"/>
            <w:tcBorders>
              <w:top w:val="single" w:color="BFBFBF" w:sz="4"/>
              <w:left w:val="single" w:color="BFBFBF" w:sz="4"/>
              <w:bottom w:val="single" w:color="BFBFBF" w:sz="4"/>
              <w:right w:val="single" w:color="BFBFBF" w:sz="4"/>
            </w:tcBorders>
            <w:shd w:fill="E7F0F9" w:color="auto" w:val="clear"/>
            <w:tcMar>
              <w:top w:type="dxa" w:w="60"/>
              <w:left w:type="dxa" w:w="110"/>
              <w:bottom w:type="dxa" w:w="60"/>
              <w:right w:type="dxa" w:w="110"/>
            </w:tcMar>
            <w:vAlign w:val="center"/>
          </w:tcPr>
          <w:p>
            <w:pPr>
              <w:spacing w:after="0" w:line="268"/>
            </w:pPr>
            <w:r>
              <w:rPr>
                <w:rFonts w:ascii="Microsoft YaHei" w:cs="Microsoft YaHei" w:eastAsia="Microsoft YaHei" w:hAnsi="Microsoft YaHei"/>
                <w:b/>
                <w:bCs/>
                <w:sz w:val="20"/>
                <w:szCs w:val="20"/>
              </w:rPr>
              <w:t xml:space="preserve">说明</w:t>
            </w:r>
          </w:p>
        </w:tc>
      </w:tr>
      <w:tr>
        <w:tc>
          <w:tcPr>
            <w:tcW w:type="dxa" w:w="15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长程任务</w:t>
            </w:r>
          </w:p>
        </w:tc>
        <w:tc>
          <w:tcPr>
            <w:tcW w:type="dxa" w:w="252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开源排名最高，介于 Opus 4.7 与 4.8 之间</w:t>
            </w:r>
          </w:p>
        </w:tc>
        <w:tc>
          <w:tcPr>
            <w:tcW w:type="dxa" w:w="23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Claude Opus 4.8 / 4.7、GPT-5.5</w:t>
            </w:r>
          </w:p>
        </w:tc>
        <w:tc>
          <w:tcPr>
            <w:tcW w:type="dxa" w:w="270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FrontierSWE 落后 Opus 4.8 不到 1 个百分点，显著领先 GPT-5.5 与 Opus 4.7</w:t>
            </w:r>
          </w:p>
        </w:tc>
      </w:tr>
      <w:tr>
        <w:tc>
          <w:tcPr>
            <w:tcW w:type="dxa" w:w="15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编程能力</w:t>
            </w:r>
          </w:p>
        </w:tc>
        <w:tc>
          <w:tcPr>
            <w:tcW w:type="dxa" w:w="252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开源最优，对标 Opus 4.8</w:t>
            </w:r>
          </w:p>
        </w:tc>
        <w:tc>
          <w:tcPr>
            <w:tcW w:type="dxa" w:w="23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Claude Opus 4.8、GLM-5.1</w:t>
            </w:r>
          </w:p>
        </w:tc>
        <w:tc>
          <w:tcPr>
            <w:tcW w:type="dxa" w:w="270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较 GLM-5.1 明显提升；最复杂编程基准由 18 升至 46.2</w:t>
            </w:r>
          </w:p>
        </w:tc>
      </w:tr>
      <w:tr>
        <w:tc>
          <w:tcPr>
            <w:tcW w:type="dxa" w:w="15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前端盲测</w:t>
            </w:r>
          </w:p>
        </w:tc>
        <w:tc>
          <w:tcPr>
            <w:tcW w:type="dxa" w:w="252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Code Arena Max 档 1593 分，总榜第二</w:t>
            </w:r>
          </w:p>
        </w:tc>
        <w:tc>
          <w:tcPr>
            <w:tcW w:type="dxa" w:w="23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原榜首前沿模型（疑 Claude Fable 5，已下架）</w:t>
            </w:r>
          </w:p>
        </w:tc>
        <w:tc>
          <w:tcPr>
            <w:tcW w:type="dxa" w:w="270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现为全球第一“可用”模型</w:t>
            </w:r>
          </w:p>
        </w:tc>
      </w:tr>
      <w:tr>
        <w:tc>
          <w:tcPr>
            <w:tcW w:type="dxa" w:w="15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中文金融</w:t>
            </w:r>
          </w:p>
        </w:tc>
        <w:tc>
          <w:tcPr>
            <w:tcW w:type="dxa" w:w="252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已达顶尖水平，多项超越 DeepSeek-V4-Pro</w:t>
            </w:r>
          </w:p>
        </w:tc>
        <w:tc>
          <w:tcPr>
            <w:tcW w:type="dxa" w:w="23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DeepSeek-V4-Pro、Kimi K2.6、MiniMax M2.7</w:t>
            </w:r>
          </w:p>
        </w:tc>
        <w:tc>
          <w:tcPr>
            <w:tcW w:type="dxa" w:w="270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研报观点问答 41.92% 对 37%；略优于 Kimi K2.6，显著优于 MiniMax M2.7</w:t>
            </w:r>
          </w:p>
        </w:tc>
      </w:tr>
      <w:tr>
        <w:tc>
          <w:tcPr>
            <w:tcW w:type="dxa" w:w="15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公开分数对比</w:t>
            </w:r>
          </w:p>
        </w:tc>
        <w:tc>
          <w:tcPr>
            <w:tcW w:type="dxa" w:w="252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约 80% 项目超越 DeepSeek-V4-Pro</w:t>
            </w:r>
          </w:p>
        </w:tc>
        <w:tc>
          <w:tcPr>
            <w:tcW w:type="dxa" w:w="23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DeepSeek-V4-Pro</w:t>
            </w:r>
          </w:p>
        </w:tc>
        <w:tc>
          <w:tcPr>
            <w:tcW w:type="dxa" w:w="270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编程类与长程任务类公开分数</w:t>
            </w:r>
          </w:p>
        </w:tc>
      </w:tr>
      <w:tr>
        <w:tc>
          <w:tcPr>
            <w:tcW w:type="dxa" w:w="15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价格</w:t>
            </w:r>
          </w:p>
        </w:tc>
        <w:tc>
          <w:tcPr>
            <w:tcW w:type="dxa" w:w="252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输入(缓存未命中) 8 元 / 百万；输出 28 元 / 百万</w:t>
            </w:r>
          </w:p>
        </w:tc>
        <w:tc>
          <w:tcPr>
            <w:tcW w:type="dxa" w:w="23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DeepSeek-V4-Pro、Opus 系列</w:t>
            </w:r>
          </w:p>
        </w:tc>
        <w:tc>
          <w:tcPr>
            <w:tcW w:type="dxa" w:w="270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缓存命中限时免费；较 DeepSeek 有一定优势，较 Opus 优势更大</w:t>
            </w:r>
          </w:p>
        </w:tc>
      </w:tr>
      <w:tr>
        <w:tc>
          <w:tcPr>
            <w:tcW w:type="dxa" w:w="15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开源合规</w:t>
            </w:r>
          </w:p>
        </w:tc>
        <w:tc>
          <w:tcPr>
            <w:tcW w:type="dxa" w:w="252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权重开源、MIT 协议、无地域限制</w:t>
            </w:r>
          </w:p>
        </w:tc>
        <w:tc>
          <w:tcPr>
            <w:tcW w:type="dxa" w:w="23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（闭源对照）</w:t>
            </w:r>
          </w:p>
        </w:tc>
        <w:tc>
          <w:tcPr>
            <w:tcW w:type="dxa" w:w="270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利于国内金融机构私有化部署</w:t>
            </w:r>
          </w:p>
        </w:tc>
      </w:tr>
    </w:tbl>
    <w:p>
      <w:pPr>
        <w:pBdr>
          <w:bottom w:val="single" w:color="1F4E79" w:sz="6" w:space="2"/>
        </w:pBdr>
        <w:spacing w:after="140" w:before="300"/>
      </w:pPr>
      <w:r>
        <w:rPr>
          <w:rFonts w:ascii="Microsoft YaHei" w:cs="Microsoft YaHei" w:eastAsia="Microsoft YaHei" w:hAnsi="Microsoft YaHei"/>
          <w:b/>
          <w:bCs/>
          <w:color w:val="1F4E79"/>
          <w:sz w:val="28"/>
          <w:szCs w:val="28"/>
        </w:rPr>
        <w:t xml:space="preserve">四、关键数据汇总</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2400"/>
        <w:gridCol w:w="4026"/>
      </w:tblGrid>
      <w:tr>
        <w:tc>
          <w:tcPr>
            <w:tcW w:type="dxa" w:w="2600"/>
            <w:tcBorders>
              <w:top w:val="single" w:color="BFBFBF" w:sz="4"/>
              <w:left w:val="single" w:color="BFBFBF" w:sz="4"/>
              <w:bottom w:val="single" w:color="BFBFBF" w:sz="4"/>
              <w:right w:val="single" w:color="BFBFBF" w:sz="4"/>
            </w:tcBorders>
            <w:shd w:fill="E7F0F9" w:color="auto" w:val="clear"/>
            <w:tcMar>
              <w:top w:type="dxa" w:w="60"/>
              <w:left w:type="dxa" w:w="110"/>
              <w:bottom w:type="dxa" w:w="60"/>
              <w:right w:type="dxa" w:w="110"/>
            </w:tcMar>
            <w:vAlign w:val="center"/>
          </w:tcPr>
          <w:p>
            <w:pPr>
              <w:spacing w:after="0" w:line="268"/>
            </w:pPr>
            <w:r>
              <w:rPr>
                <w:rFonts w:ascii="Microsoft YaHei" w:cs="Microsoft YaHei" w:eastAsia="Microsoft YaHei" w:hAnsi="Microsoft YaHei"/>
                <w:b/>
                <w:bCs/>
                <w:sz w:val="20"/>
                <w:szCs w:val="20"/>
              </w:rPr>
              <w:t xml:space="preserve">指标</w:t>
            </w:r>
          </w:p>
        </w:tc>
        <w:tc>
          <w:tcPr>
            <w:tcW w:type="dxa" w:w="2400"/>
            <w:tcBorders>
              <w:top w:val="single" w:color="BFBFBF" w:sz="4"/>
              <w:left w:val="single" w:color="BFBFBF" w:sz="4"/>
              <w:bottom w:val="single" w:color="BFBFBF" w:sz="4"/>
              <w:right w:val="single" w:color="BFBFBF" w:sz="4"/>
            </w:tcBorders>
            <w:shd w:fill="E7F0F9" w:color="auto" w:val="clear"/>
            <w:tcMar>
              <w:top w:type="dxa" w:w="60"/>
              <w:left w:type="dxa" w:w="110"/>
              <w:bottom w:type="dxa" w:w="60"/>
              <w:right w:type="dxa" w:w="110"/>
            </w:tcMar>
            <w:vAlign w:val="center"/>
          </w:tcPr>
          <w:p>
            <w:pPr>
              <w:spacing w:after="0" w:line="268"/>
            </w:pPr>
            <w:r>
              <w:rPr>
                <w:rFonts w:ascii="Microsoft YaHei" w:cs="Microsoft YaHei" w:eastAsia="Microsoft YaHei" w:hAnsi="Microsoft YaHei"/>
                <w:b/>
                <w:bCs/>
                <w:sz w:val="20"/>
                <w:szCs w:val="20"/>
              </w:rPr>
              <w:t xml:space="preserve">数值</w:t>
            </w:r>
          </w:p>
        </w:tc>
        <w:tc>
          <w:tcPr>
            <w:tcW w:type="dxa" w:w="4026"/>
            <w:tcBorders>
              <w:top w:val="single" w:color="BFBFBF" w:sz="4"/>
              <w:left w:val="single" w:color="BFBFBF" w:sz="4"/>
              <w:bottom w:val="single" w:color="BFBFBF" w:sz="4"/>
              <w:right w:val="single" w:color="BFBFBF" w:sz="4"/>
            </w:tcBorders>
            <w:shd w:fill="E7F0F9" w:color="auto" w:val="clear"/>
            <w:tcMar>
              <w:top w:type="dxa" w:w="60"/>
              <w:left w:type="dxa" w:w="110"/>
              <w:bottom w:type="dxa" w:w="60"/>
              <w:right w:type="dxa" w:w="110"/>
            </w:tcMar>
            <w:vAlign w:val="center"/>
          </w:tcPr>
          <w:p>
            <w:pPr>
              <w:spacing w:after="0" w:line="268"/>
            </w:pPr>
            <w:r>
              <w:rPr>
                <w:rFonts w:ascii="Microsoft YaHei" w:cs="Microsoft YaHei" w:eastAsia="Microsoft YaHei" w:hAnsi="Microsoft YaHei"/>
                <w:b/>
                <w:bCs/>
                <w:sz w:val="20"/>
                <w:szCs w:val="20"/>
              </w:rPr>
              <w:t xml:space="preserve">口径与备注</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上下文窗口</w:t>
            </w:r>
          </w:p>
        </w:tc>
        <w:tc>
          <w:tcPr>
            <w:tcW w:type="dxa" w:w="24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200K → 1M token</w:t>
            </w:r>
          </w:p>
        </w:tc>
        <w:tc>
          <w:tcPr>
            <w:tcW w:type="dxa" w:w="40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较 GLM-5.1（约 200K）提升约 5 倍；官方称“真·可用”，已联网核实</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总参数 / 激活参数</w:t>
            </w:r>
          </w:p>
        </w:tc>
        <w:tc>
          <w:tcPr>
            <w:tcW w:type="dxa" w:w="24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约 744B / 约 40B</w:t>
            </w:r>
          </w:p>
        </w:tc>
        <w:tc>
          <w:tcPr>
            <w:tcW w:type="dxa" w:w="40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稀疏 MoE，与 GLM-5、GLM-5.1 一致；公开资料证实</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单次长任务累计处理</w:t>
            </w:r>
          </w:p>
        </w:tc>
        <w:tc>
          <w:tcPr>
            <w:tcW w:type="dxa" w:w="24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超 85 万 token</w:t>
            </w:r>
          </w:p>
        </w:tc>
        <w:tc>
          <w:tcPr>
            <w:tcW w:type="dxa" w:w="40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接近用满 100 万上下文窗口（实测）</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单 token FLOPs 下降（1M）</w:t>
            </w:r>
          </w:p>
        </w:tc>
        <w:tc>
          <w:tcPr>
            <w:tcW w:type="dxa" w:w="24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约 2.9 倍</w:t>
            </w:r>
          </w:p>
        </w:tc>
        <w:tc>
          <w:tcPr>
            <w:tcW w:type="dxa" w:w="40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索引共享 IndexShare 所致；公开资料证实约 2.9 倍 FLOP 减少</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MTP 推测解码接受率提升</w:t>
            </w:r>
          </w:p>
        </w:tc>
        <w:tc>
          <w:tcPr>
            <w:tcW w:type="dxa" w:w="24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约 +20%</w:t>
            </w:r>
          </w:p>
        </w:tc>
        <w:tc>
          <w:tcPr>
            <w:tcW w:type="dxa" w:w="40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编程场景、相对基线；出 token 提速约两成</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推理吞吐倍数</w:t>
            </w:r>
          </w:p>
        </w:tc>
        <w:tc>
          <w:tcPr>
            <w:tcW w:type="dxa" w:w="24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5.37 倍 → 6.97 倍</w:t>
            </w:r>
          </w:p>
        </w:tc>
        <w:tc>
          <w:tcPr>
            <w:tcW w:type="dxa" w:w="40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推理服务侧优化后</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FrontierSWE</w:t>
            </w:r>
          </w:p>
        </w:tc>
        <w:tc>
          <w:tcPr>
            <w:tcW w:type="dxa" w:w="24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落后 Opus 4.8 不到 1 个百分点</w:t>
            </w:r>
          </w:p>
        </w:tc>
        <w:tc>
          <w:tcPr>
            <w:tcW w:type="dxa" w:w="40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介于 Opus 4.7 与 4.8 之间，显著领先 GPT-5.5、Opus 4.7；公开评测约 74.4 对 75.1</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最复杂编程基准（原文 DPSWE）</w:t>
            </w:r>
          </w:p>
        </w:tc>
        <w:tc>
          <w:tcPr>
            <w:tcW w:type="dxa" w:w="24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18 → 46.2</w:t>
            </w:r>
          </w:p>
        </w:tc>
        <w:tc>
          <w:tcPr>
            <w:tcW w:type="dxa" w:w="40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GLM-5.1 → GLM-5.2；基准名疑 ASR 失真，建议复核</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Code Arena（Max 档）</w:t>
            </w:r>
          </w:p>
        </w:tc>
        <w:tc>
          <w:tcPr>
            <w:tcW w:type="dxa" w:w="24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1593 分，总榜第二</w:t>
            </w:r>
          </w:p>
        </w:tc>
        <w:tc>
          <w:tcPr>
            <w:tcW w:type="dxa" w:w="40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全球第一“可用”模型（榜首前沿模型受出口管制下架）；分值为会议口径，建议复核</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CFLUE 研报观点问答准确率</w:t>
            </w:r>
          </w:p>
        </w:tc>
        <w:tc>
          <w:tcPr>
            <w:tcW w:type="dxa" w:w="24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41.92% 对 37%</w:t>
            </w:r>
          </w:p>
        </w:tc>
        <w:tc>
          <w:tcPr>
            <w:tcW w:type="dxa" w:w="40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GLM-5.2 对 DeepSeek-V4-Pro；CFLUE 由阿里云通义点金 × 苏州大学开源</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价格 · 输入（缓存未命中）</w:t>
            </w:r>
          </w:p>
        </w:tc>
        <w:tc>
          <w:tcPr>
            <w:tcW w:type="dxa" w:w="24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8 元 / 百万 token</w:t>
            </w:r>
          </w:p>
        </w:tc>
        <w:tc>
          <w:tcPr>
            <w:tcW w:type="dxa" w:w="40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缓存命中限时免费；以官方价格为准</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价格 · 输出</w:t>
            </w:r>
          </w:p>
        </w:tc>
        <w:tc>
          <w:tcPr>
            <w:tcW w:type="dxa" w:w="24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28 元 / 百万 token</w:t>
            </w:r>
          </w:p>
        </w:tc>
        <w:tc>
          <w:tcPr>
            <w:tcW w:type="dxa" w:w="40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与 GLM-5.1 相比无明显上涨；较 DeepSeek-V4-Pro 与 Opus 系列有成本优势</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与 DeepSeek-V4-Pro 公开分对比</w:t>
            </w:r>
          </w:p>
        </w:tc>
        <w:tc>
          <w:tcPr>
            <w:tcW w:type="dxa" w:w="24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约 80% 项目超越</w:t>
            </w:r>
          </w:p>
        </w:tc>
        <w:tc>
          <w:tcPr>
            <w:tcW w:type="dxa" w:w="40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编程类与长程任务类公开分数</w:t>
            </w:r>
          </w:p>
        </w:tc>
      </w:tr>
    </w:tbl>
    <w:p>
      <w:pPr>
        <w:pBdr>
          <w:bottom w:val="single" w:color="1F4E79" w:sz="6" w:space="2"/>
        </w:pBdr>
        <w:spacing w:after="140" w:before="300"/>
      </w:pPr>
      <w:r>
        <w:rPr>
          <w:rFonts w:ascii="Microsoft YaHei" w:cs="Microsoft YaHei" w:eastAsia="Microsoft YaHei" w:hAnsi="Microsoft YaHei"/>
          <w:b/>
          <w:bCs/>
          <w:color w:val="1F4E79"/>
          <w:sz w:val="28"/>
          <w:szCs w:val="28"/>
        </w:rPr>
        <w:t xml:space="preserve">五、文本备注</w:t>
      </w:r>
    </w:p>
    <w:p>
      <w:pPr>
        <w:spacing w:after="90" w:before="200"/>
      </w:pPr>
      <w:r>
        <w:rPr>
          <w:rFonts w:ascii="Microsoft YaHei" w:cs="Microsoft YaHei" w:eastAsia="Microsoft YaHei" w:hAnsi="Microsoft YaHei"/>
          <w:b/>
          <w:bCs/>
          <w:color w:val="2E74B5"/>
          <w:sz w:val="23"/>
          <w:szCs w:val="23"/>
        </w:rPr>
        <w:t xml:space="preserve">（一）专有名词核实对照表</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2500"/>
        <w:gridCol w:w="3926"/>
      </w:tblGrid>
      <w:tr>
        <w:tc>
          <w:tcPr>
            <w:tcW w:type="dxa" w:w="2600"/>
            <w:tcBorders>
              <w:top w:val="single" w:color="BFBFBF" w:sz="4"/>
              <w:left w:val="single" w:color="BFBFBF" w:sz="4"/>
              <w:bottom w:val="single" w:color="BFBFBF" w:sz="4"/>
              <w:right w:val="single" w:color="BFBFBF" w:sz="4"/>
            </w:tcBorders>
            <w:shd w:fill="E7F0F9" w:color="auto" w:val="clear"/>
            <w:tcMar>
              <w:top w:type="dxa" w:w="60"/>
              <w:left w:type="dxa" w:w="110"/>
              <w:bottom w:type="dxa" w:w="60"/>
              <w:right w:type="dxa" w:w="110"/>
            </w:tcMar>
            <w:vAlign w:val="center"/>
          </w:tcPr>
          <w:p>
            <w:pPr>
              <w:spacing w:after="0" w:line="268"/>
            </w:pPr>
            <w:r>
              <w:rPr>
                <w:rFonts w:ascii="Microsoft YaHei" w:cs="Microsoft YaHei" w:eastAsia="Microsoft YaHei" w:hAnsi="Microsoft YaHei"/>
                <w:b/>
                <w:bCs/>
                <w:sz w:val="20"/>
                <w:szCs w:val="20"/>
              </w:rPr>
              <w:t xml:space="preserve">原 ASR 写法</w:t>
            </w:r>
          </w:p>
        </w:tc>
        <w:tc>
          <w:tcPr>
            <w:tcW w:type="dxa" w:w="2500"/>
            <w:tcBorders>
              <w:top w:val="single" w:color="BFBFBF" w:sz="4"/>
              <w:left w:val="single" w:color="BFBFBF" w:sz="4"/>
              <w:bottom w:val="single" w:color="BFBFBF" w:sz="4"/>
              <w:right w:val="single" w:color="BFBFBF" w:sz="4"/>
            </w:tcBorders>
            <w:shd w:fill="E7F0F9" w:color="auto" w:val="clear"/>
            <w:tcMar>
              <w:top w:type="dxa" w:w="60"/>
              <w:left w:type="dxa" w:w="110"/>
              <w:bottom w:type="dxa" w:w="60"/>
              <w:right w:type="dxa" w:w="110"/>
            </w:tcMar>
            <w:vAlign w:val="center"/>
          </w:tcPr>
          <w:p>
            <w:pPr>
              <w:spacing w:after="0" w:line="268"/>
            </w:pPr>
            <w:r>
              <w:rPr>
                <w:rFonts w:ascii="Microsoft YaHei" w:cs="Microsoft YaHei" w:eastAsia="Microsoft YaHei" w:hAnsi="Microsoft YaHei"/>
                <w:b/>
                <w:bCs/>
                <w:sz w:val="20"/>
                <w:szCs w:val="20"/>
              </w:rPr>
              <w:t xml:space="preserve">修正后</w:t>
            </w:r>
          </w:p>
        </w:tc>
        <w:tc>
          <w:tcPr>
            <w:tcW w:type="dxa" w:w="3926"/>
            <w:tcBorders>
              <w:top w:val="single" w:color="BFBFBF" w:sz="4"/>
              <w:left w:val="single" w:color="BFBFBF" w:sz="4"/>
              <w:bottom w:val="single" w:color="BFBFBF" w:sz="4"/>
              <w:right w:val="single" w:color="BFBFBF" w:sz="4"/>
            </w:tcBorders>
            <w:shd w:fill="E7F0F9" w:color="auto" w:val="clear"/>
            <w:tcMar>
              <w:top w:type="dxa" w:w="60"/>
              <w:left w:type="dxa" w:w="110"/>
              <w:bottom w:type="dxa" w:w="60"/>
              <w:right w:type="dxa" w:w="110"/>
            </w:tcMar>
            <w:vAlign w:val="center"/>
          </w:tcPr>
          <w:p>
            <w:pPr>
              <w:spacing w:after="0" w:line="268"/>
            </w:pPr>
            <w:r>
              <w:rPr>
                <w:rFonts w:ascii="Microsoft YaHei" w:cs="Microsoft YaHei" w:eastAsia="Microsoft YaHei" w:hAnsi="Microsoft YaHei"/>
                <w:b/>
                <w:bCs/>
                <w:sz w:val="20"/>
                <w:szCs w:val="20"/>
              </w:rPr>
              <w:t xml:space="preserve">核实依据</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智浦 / 质谱 / 政府 / 智浦新</w:t>
            </w:r>
          </w:p>
        </w:tc>
        <w:tc>
          <w:tcPr>
            <w:tcW w:type="dxa" w:w="25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智谱AI（Z.ai）</w:t>
            </w:r>
          </w:p>
        </w:tc>
        <w:tc>
          <w:tcPr>
            <w:tcW w:type="dxa" w:w="39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公司公告与官方文档（bigmodel.cn / Z.ai）</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GM5.2 / GA5.2 / GL5.2 / GMODR / 95.2 / 1.2</w:t>
            </w:r>
          </w:p>
        </w:tc>
        <w:tc>
          <w:tcPr>
            <w:tcW w:type="dxa" w:w="25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GLM-5.2</w:t>
            </w:r>
          </w:p>
        </w:tc>
        <w:tc>
          <w:tcPr>
            <w:tcW w:type="dxa" w:w="39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智谱官方、Hugging Face（zai-org/GLM-5.2）</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cloud office 4.8 / oppos 4.8 / 奥克斯 / OPPO4.8</w:t>
            </w:r>
          </w:p>
        </w:tc>
        <w:tc>
          <w:tcPr>
            <w:tcW w:type="dxa" w:w="25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Claude Opus 4.8</w:t>
            </w:r>
          </w:p>
        </w:tc>
        <w:tc>
          <w:tcPr>
            <w:tcW w:type="dxa" w:w="39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智谱官方文档“与 Claude Opus 4.8 处于可比区间”</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欧派4.7 / CROD OPPO4.7</w:t>
            </w:r>
          </w:p>
        </w:tc>
        <w:tc>
          <w:tcPr>
            <w:tcW w:type="dxa" w:w="25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Claude Opus 4.7</w:t>
            </w:r>
          </w:p>
        </w:tc>
        <w:tc>
          <w:tcPr>
            <w:tcW w:type="dxa" w:w="39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公开评测报道</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GL GPT5.5 / GPT5.5</w:t>
            </w:r>
          </w:p>
        </w:tc>
        <w:tc>
          <w:tcPr>
            <w:tcW w:type="dxa" w:w="25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GPT-5.5</w:t>
            </w:r>
          </w:p>
        </w:tc>
        <w:tc>
          <w:tcPr>
            <w:tcW w:type="dxa" w:w="39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公开评测报道</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district 14 pro / DCV4 / DCVC pro / D4 pro / DPV4</w:t>
            </w:r>
          </w:p>
        </w:tc>
        <w:tc>
          <w:tcPr>
            <w:tcW w:type="dxa" w:w="25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DeepSeek-V4-Pro</w:t>
            </w:r>
          </w:p>
        </w:tc>
        <w:tc>
          <w:tcPr>
            <w:tcW w:type="dxa" w:w="39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公开评测与平台模型列表</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KBK2.6</w:t>
            </w:r>
          </w:p>
        </w:tc>
        <w:tc>
          <w:tcPr>
            <w:tcW w:type="dxa" w:w="25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Kimi K2.6</w:t>
            </w:r>
          </w:p>
        </w:tc>
        <w:tc>
          <w:tcPr>
            <w:tcW w:type="dxa" w:w="39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公开评测与平台模型列表</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mini max m2.7</w:t>
            </w:r>
          </w:p>
        </w:tc>
        <w:tc>
          <w:tcPr>
            <w:tcW w:type="dxa" w:w="25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MiniMax M2.7（建议复核）</w:t>
            </w:r>
          </w:p>
        </w:tc>
        <w:tc>
          <w:tcPr>
            <w:tcW w:type="dxa" w:w="39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公开可见版本为 M2.5 / M3，具体版本待核</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cloud 15</w:t>
            </w:r>
          </w:p>
        </w:tc>
        <w:tc>
          <w:tcPr>
            <w:tcW w:type="dxa" w:w="25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Claude Fable 5（疑指，建议复核）</w:t>
            </w:r>
          </w:p>
        </w:tc>
        <w:tc>
          <w:tcPr>
            <w:tcW w:type="dxa" w:w="39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出口管制下架的前沿模型；Code Arena 原榜首语境推断</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c flu</w:t>
            </w:r>
          </w:p>
        </w:tc>
        <w:tc>
          <w:tcPr>
            <w:tcW w:type="dxa" w:w="25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CFLUE（中文金融语言理解评测）</w:t>
            </w:r>
          </w:p>
        </w:tc>
        <w:tc>
          <w:tcPr>
            <w:tcW w:type="dxa" w:w="39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阿里云通义点金团队 × 苏州大学，ACL 2024，GitHub aliyun/cflue</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入扣 / 壳work / process</w:t>
            </w:r>
          </w:p>
        </w:tc>
        <w:tc>
          <w:tcPr>
            <w:tcW w:type="dxa" w:w="25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ZCode（智谱自研编程工具）/ 类比 Cowork</w:t>
            </w:r>
          </w:p>
        </w:tc>
        <w:tc>
          <w:tcPr>
            <w:tcW w:type="dxa" w:w="39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智谱官方（ZCode 3.0，免费接入 GLM-5.2）</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index 2 / 索引共享</w:t>
            </w:r>
          </w:p>
        </w:tc>
        <w:tc>
          <w:tcPr>
            <w:tcW w:type="dxa" w:w="25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IndexShare（索引共享）</w:t>
            </w:r>
          </w:p>
        </w:tc>
        <w:tc>
          <w:tcPr>
            <w:tcW w:type="dxa" w:w="39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公开技术解析，每四层共享一个轻量索引器</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动态信息注意力 DSA</w:t>
            </w:r>
          </w:p>
        </w:tc>
        <w:tc>
          <w:tcPr>
            <w:tcW w:type="dxa" w:w="25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DeepSeek Sparse Attention（DSA，稀疏注意力）</w:t>
            </w:r>
          </w:p>
        </w:tc>
        <w:tc>
          <w:tcPr>
            <w:tcW w:type="dxa" w:w="39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GLM-5 官方文档“集成 DeepSeek Sparse Attention”</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MTP</w:t>
            </w:r>
          </w:p>
        </w:tc>
        <w:tc>
          <w:tcPr>
            <w:tcW w:type="dxa" w:w="25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Multi-Token Prediction（多 token 预测）层</w:t>
            </w:r>
          </w:p>
        </w:tc>
        <w:tc>
          <w:tcPr>
            <w:tcW w:type="dxa" w:w="39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通用术语</w:t>
            </w:r>
          </w:p>
        </w:tc>
      </w:tr>
      <w:tr>
        <w:tc>
          <w:tcPr>
            <w:tcW w:type="dxa" w:w="26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parking 大数据文件</w:t>
            </w:r>
          </w:p>
        </w:tc>
        <w:tc>
          <w:tcPr>
            <w:tcW w:type="dxa" w:w="2500"/>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Parquet 数据文件</w:t>
            </w:r>
          </w:p>
        </w:tc>
        <w:tc>
          <w:tcPr>
            <w:tcW w:type="dxa" w:w="3926"/>
            <w:tcBorders>
              <w:top w:val="single" w:color="BFBFBF" w:sz="4"/>
              <w:left w:val="single" w:color="BFBFBF" w:sz="4"/>
              <w:bottom w:val="single" w:color="BFBFBF" w:sz="4"/>
              <w:right w:val="single" w:color="BFBFBF" w:sz="4"/>
            </w:tcBorders>
            <w:tcMar>
              <w:top w:type="dxa" w:w="60"/>
              <w:left w:type="dxa" w:w="110"/>
              <w:bottom w:type="dxa" w:w="60"/>
              <w:right w:type="dxa" w:w="110"/>
            </w:tcMar>
            <w:vAlign w:val="center"/>
          </w:tcPr>
          <w:p>
            <w:pPr>
              <w:spacing w:after="0" w:line="268"/>
            </w:pPr>
            <w:r>
              <w:rPr>
                <w:rFonts w:ascii="Microsoft YaHei" w:cs="Microsoft YaHei" w:eastAsia="Microsoft YaHei" w:hAnsi="Microsoft YaHei"/>
                <w:b w:val="false"/>
                <w:bCs w:val="false"/>
                <w:sz w:val="20"/>
                <w:szCs w:val="20"/>
              </w:rPr>
              <w:t xml:space="preserve">技术术语</w:t>
            </w:r>
          </w:p>
        </w:tc>
      </w:tr>
    </w:tbl>
    <w:p>
      <w:pPr>
        <w:spacing w:after="90" w:before="200"/>
      </w:pPr>
      <w:r>
        <w:rPr>
          <w:rFonts w:ascii="Microsoft YaHei" w:cs="Microsoft YaHei" w:eastAsia="Microsoft YaHei" w:hAnsi="Microsoft YaHei"/>
          <w:b/>
          <w:bCs/>
          <w:color w:val="2E74B5"/>
          <w:sz w:val="23"/>
          <w:szCs w:val="23"/>
        </w:rPr>
        <w:t xml:space="preserve">（二）数字处理说明与留痕</w:t>
      </w:r>
    </w:p>
    <w:p>
      <w:pPr>
        <w:spacing w:after="110" w:line="300"/>
      </w:pPr>
      <w:r>
        <w:rPr>
          <w:rFonts w:ascii="Microsoft YaHei" w:cs="Microsoft YaHei" w:eastAsia="Microsoft YaHei" w:hAnsi="Microsoft YaHei"/>
          <w:b w:val="false"/>
          <w:bCs w:val="false"/>
          <w:sz w:val="21"/>
          <w:szCs w:val="21"/>
        </w:rPr>
        <w:t xml:space="preserve">本纪要数字原则上按转写如实保留；其中明显可核者已联网核实并与公开资料一致：总参数约 744B、激活约 40B，上下文 200K → 1M，单 token FLOPs 在 1M 上下文下降低约 2.9 倍（IndexShare 所致），均获公开资料证实。FrontierSWE 的具体分值（约 74.4 对 75.1）为公开评测补充印证，正文以演讲人口径“落后不到 1 个百分点”表述。Code Arena 的 1593 分、最复杂编程基准“DPSWE”的 18 → 46.2 为会议口径，已保留并标注建议复核。价格（输入缓存未命中 8 元 / 百万、输出 28 元 / 百万、缓存命中限时免费）为演讲人口径，建议以官方价格为准。未发现需以既定事实替换的 ASR 乱码型数字。</w:t>
      </w:r>
    </w:p>
    <w:p>
      <w:pPr>
        <w:spacing w:after="90" w:before="200"/>
      </w:pPr>
      <w:r>
        <w:rPr>
          <w:rFonts w:ascii="Microsoft YaHei" w:cs="Microsoft YaHei" w:eastAsia="Microsoft YaHei" w:hAnsi="Microsoft YaHei"/>
          <w:b/>
          <w:bCs/>
          <w:color w:val="2E74B5"/>
          <w:sz w:val="23"/>
          <w:szCs w:val="23"/>
        </w:rPr>
        <w:t xml:space="preserve">（三）仍需复核 / 待确认项</w:t>
      </w:r>
    </w:p>
    <w:p>
      <w:pPr>
        <w:spacing w:after="90" w:line="300"/>
        <w:ind w:left="740" w:hanging="360"/>
      </w:pPr>
      <w:r>
        <w:rPr>
          <w:rFonts w:ascii="Microsoft YaHei" w:cs="Microsoft YaHei" w:eastAsia="Microsoft YaHei" w:hAnsi="Microsoft YaHei"/>
          <w:sz w:val="21"/>
          <w:szCs w:val="21"/>
        </w:rPr>
        <w:t xml:space="preserve">• </w:t>
      </w:r>
      <w:r>
        <w:rPr>
          <w:rFonts w:ascii="Microsoft YaHei" w:cs="Microsoft YaHei" w:eastAsia="Microsoft YaHei" w:hAnsi="Microsoft YaHei"/>
          <w:b w:val="false"/>
          <w:bCs w:val="false"/>
          <w:sz w:val="21"/>
          <w:szCs w:val="21"/>
        </w:rPr>
        <w:t xml:space="preserve">“DPSWE”（最复杂编程基准名）：疑 ASR 失真，未能对应到确定的公开基准名；分值 18 → 46.2 按会议口径保留。</w:t>
      </w:r>
    </w:p>
    <w:p>
      <w:pPr>
        <w:spacing w:after="90" w:line="300"/>
        <w:ind w:left="740" w:hanging="360"/>
      </w:pPr>
      <w:r>
        <w:rPr>
          <w:rFonts w:ascii="Microsoft YaHei" w:cs="Microsoft YaHei" w:eastAsia="Microsoft YaHei" w:hAnsi="Microsoft YaHei"/>
          <w:sz w:val="21"/>
          <w:szCs w:val="21"/>
        </w:rPr>
        <w:t xml:space="preserve">• </w:t>
      </w:r>
      <w:r>
        <w:rPr>
          <w:rFonts w:ascii="Microsoft YaHei" w:cs="Microsoft YaHei" w:eastAsia="Microsoft YaHei" w:hAnsi="Microsoft YaHei"/>
          <w:b w:val="false"/>
          <w:bCs w:val="false"/>
          <w:sz w:val="21"/>
          <w:szCs w:val="21"/>
        </w:rPr>
        <w:t xml:space="preserve">“cloud 15”（Code Arena 原榜首、现被全面限制访问的前沿模型）：按语境疑指 Claude Fable 5（出口管制下架），建议复核。</w:t>
      </w:r>
    </w:p>
    <w:p>
      <w:pPr>
        <w:spacing w:after="90" w:line="300"/>
        <w:ind w:left="740" w:hanging="360"/>
      </w:pPr>
      <w:r>
        <w:rPr>
          <w:rFonts w:ascii="Microsoft YaHei" w:cs="Microsoft YaHei" w:eastAsia="Microsoft YaHei" w:hAnsi="Microsoft YaHei"/>
          <w:sz w:val="21"/>
          <w:szCs w:val="21"/>
        </w:rPr>
        <w:t xml:space="preserve">• </w:t>
      </w:r>
      <w:r>
        <w:rPr>
          <w:rFonts w:ascii="Microsoft YaHei" w:cs="Microsoft YaHei" w:eastAsia="Microsoft YaHei" w:hAnsi="Microsoft YaHei"/>
          <w:b w:val="false"/>
          <w:bCs w:val="false"/>
          <w:sz w:val="21"/>
          <w:szCs w:val="21"/>
        </w:rPr>
        <w:t xml:space="preserve">“MiniMax M2.7”：公开可见版本为 MiniMax M2.5 / M3，具体版本建议复核。</w:t>
      </w:r>
    </w:p>
    <w:p>
      <w:pPr>
        <w:spacing w:after="90" w:line="300"/>
        <w:ind w:left="740" w:hanging="360"/>
      </w:pPr>
      <w:r>
        <w:rPr>
          <w:rFonts w:ascii="Microsoft YaHei" w:cs="Microsoft YaHei" w:eastAsia="Microsoft YaHei" w:hAnsi="Microsoft YaHei"/>
          <w:sz w:val="21"/>
          <w:szCs w:val="21"/>
        </w:rPr>
        <w:t xml:space="preserve">• </w:t>
      </w:r>
      <w:r>
        <w:rPr>
          <w:rFonts w:ascii="Microsoft YaHei" w:cs="Microsoft YaHei" w:eastAsia="Microsoft YaHei" w:hAnsi="Microsoft YaHei"/>
          <w:b w:val="false"/>
          <w:bCs w:val="false"/>
          <w:sz w:val="21"/>
          <w:szCs w:val="21"/>
        </w:rPr>
        <w:t xml:space="preserve">海外模型“某 3.1 Pro”（与 Opus 4.7 并列对比）：ASR 失真，疑指 Gemini 3.x Pro 一类，未能确认，保留待核。</w:t>
      </w:r>
    </w:p>
    <w:p>
      <w:pPr>
        <w:spacing w:after="90" w:line="300"/>
        <w:ind w:left="740" w:hanging="360"/>
      </w:pPr>
      <w:r>
        <w:rPr>
          <w:rFonts w:ascii="Microsoft YaHei" w:cs="Microsoft YaHei" w:eastAsia="Microsoft YaHei" w:hAnsi="Microsoft YaHei"/>
          <w:sz w:val="21"/>
          <w:szCs w:val="21"/>
        </w:rPr>
        <w:t xml:space="preserve">• </w:t>
      </w:r>
      <w:r>
        <w:rPr>
          <w:rFonts w:ascii="Microsoft YaHei" w:cs="Microsoft YaHei" w:eastAsia="Microsoft YaHei" w:hAnsi="Microsoft YaHei"/>
          <w:b w:val="false"/>
          <w:bCs w:val="false"/>
          <w:sz w:val="21"/>
          <w:szCs w:val="21"/>
        </w:rPr>
        <w:t xml:space="preserve">Code Arena GLM-5.2 Max “1593 分”：榜单排名（全球第一可用、总榜第二）已获多方证实，但该具体 Elo 分值未独立核实，建议复核。</w:t>
      </w:r>
    </w:p>
    <w:p>
      <w:pPr>
        <w:spacing w:after="90" w:line="300"/>
        <w:ind w:left="740" w:hanging="360"/>
      </w:pPr>
      <w:r>
        <w:rPr>
          <w:rFonts w:ascii="Microsoft YaHei" w:cs="Microsoft YaHei" w:eastAsia="Microsoft YaHei" w:hAnsi="Microsoft YaHei"/>
          <w:sz w:val="21"/>
          <w:szCs w:val="21"/>
        </w:rPr>
        <w:t xml:space="preserve">• </w:t>
      </w:r>
      <w:r>
        <w:rPr>
          <w:rFonts w:ascii="Microsoft YaHei" w:cs="Microsoft YaHei" w:eastAsia="Microsoft YaHei" w:hAnsi="Microsoft YaHei"/>
          <w:b w:val="false"/>
          <w:bCs w:val="false"/>
          <w:sz w:val="21"/>
          <w:szCs w:val="21"/>
        </w:rPr>
        <w:t xml:space="preserve">推理“动态激活 8 个专家”：激活参数约 40B 已证实；“8 个专家”的具体数目未在公开资料核实（部分资料称专家总数为 256、动态激活其中部分），建议复核。</w:t>
      </w:r>
    </w:p>
    <w:p>
      <w:pPr>
        <w:spacing w:after="90" w:before="200"/>
      </w:pPr>
      <w:r>
        <w:rPr>
          <w:rFonts w:ascii="Microsoft YaHei" w:cs="Microsoft YaHei" w:eastAsia="Microsoft YaHei" w:hAnsi="Microsoft YaHei"/>
          <w:b/>
          <w:bCs/>
          <w:color w:val="2E74B5"/>
          <w:sz w:val="23"/>
          <w:szCs w:val="23"/>
        </w:rPr>
        <w:t xml:space="preserve">（四）其他提示</w:t>
      </w:r>
    </w:p>
    <w:p>
      <w:pPr>
        <w:spacing w:after="90" w:line="300"/>
        <w:ind w:left="740" w:hanging="360"/>
      </w:pPr>
      <w:r>
        <w:rPr>
          <w:rFonts w:ascii="Microsoft YaHei" w:cs="Microsoft YaHei" w:eastAsia="Microsoft YaHei" w:hAnsi="Microsoft YaHei"/>
          <w:sz w:val="21"/>
          <w:szCs w:val="21"/>
        </w:rPr>
        <w:t xml:space="preserve">• </w:t>
      </w:r>
      <w:r>
        <w:rPr>
          <w:rFonts w:ascii="Microsoft YaHei" w:cs="Microsoft YaHei" w:eastAsia="Microsoft YaHei" w:hAnsi="Microsoft YaHei"/>
          <w:b w:val="false"/>
          <w:bCs w:val="false"/>
          <w:sz w:val="21"/>
          <w:szCs w:val="21"/>
        </w:rPr>
        <w:t xml:space="preserve">证券代码：本场为 AI 模型专题，演讲人未点名任何 A 股个股，智谱AI 未上市，故全文不涉及证券代码。</w:t>
      </w:r>
    </w:p>
    <w:p>
      <w:pPr>
        <w:spacing w:after="90" w:line="300"/>
        <w:ind w:left="740" w:hanging="360"/>
      </w:pPr>
      <w:r>
        <w:rPr>
          <w:rFonts w:ascii="Microsoft YaHei" w:cs="Microsoft YaHei" w:eastAsia="Microsoft YaHei" w:hAnsi="Microsoft YaHei"/>
          <w:sz w:val="21"/>
          <w:szCs w:val="21"/>
        </w:rPr>
        <w:t xml:space="preserve">• </w:t>
      </w:r>
      <w:r>
        <w:rPr>
          <w:rFonts w:ascii="Microsoft YaHei" w:cs="Microsoft YaHei" w:eastAsia="Microsoft YaHei" w:hAnsi="Microsoft YaHei"/>
          <w:b w:val="false"/>
          <w:bCs w:val="false"/>
          <w:sz w:val="21"/>
          <w:szCs w:val="21"/>
        </w:rPr>
        <w:t xml:space="preserve">投资建议边界：本纪要为转写整理，“推荐 GLM-5.2 作为首选模型”为演讲人对 AI 工具选型的技术判断，非证券投资建议，亦不构成对任何人的投资建议。</w:t>
      </w:r>
    </w:p>
    <w:p>
      <w:pPr>
        <w:spacing w:after="90" w:line="300"/>
        <w:ind w:left="740" w:hanging="360"/>
      </w:pPr>
      <w:r>
        <w:rPr>
          <w:rFonts w:ascii="Microsoft YaHei" w:cs="Microsoft YaHei" w:eastAsia="Microsoft YaHei" w:hAnsi="Microsoft YaHei"/>
          <w:sz w:val="21"/>
          <w:szCs w:val="21"/>
        </w:rPr>
        <w:t xml:space="preserve">• </w:t>
      </w:r>
      <w:r>
        <w:rPr>
          <w:rFonts w:ascii="Microsoft YaHei" w:cs="Microsoft YaHei" w:eastAsia="Microsoft YaHei" w:hAnsi="Microsoft YaHei"/>
          <w:b w:val="false"/>
          <w:bCs w:val="false"/>
          <w:sz w:val="21"/>
          <w:szCs w:val="21"/>
        </w:rPr>
        <w:t xml:space="preserve">会议时间：转写时间戳为 2026 年 6 月 26 日 14:58，原始文件名标注为 20260625，存在 1 日差异，已按转写时间戳采用。</w:t>
      </w:r>
    </w:p>
    <w:p>
      <w:pPr>
        <w:spacing w:after="90" w:line="300"/>
        <w:ind w:left="740" w:hanging="360"/>
      </w:pPr>
      <w:r>
        <w:rPr>
          <w:rFonts w:ascii="Microsoft YaHei" w:cs="Microsoft YaHei" w:eastAsia="Microsoft YaHei" w:hAnsi="Microsoft YaHei"/>
          <w:sz w:val="21"/>
          <w:szCs w:val="21"/>
        </w:rPr>
        <w:t xml:space="preserve">• </w:t>
      </w:r>
      <w:r>
        <w:rPr>
          <w:rFonts w:ascii="Microsoft YaHei" w:cs="Microsoft YaHei" w:eastAsia="Microsoft YaHei" w:hAnsi="Microsoft YaHei"/>
          <w:b w:val="false"/>
          <w:bCs w:val="false"/>
          <w:sz w:val="21"/>
          <w:szCs w:val="21"/>
        </w:rPr>
        <w:t xml:space="preserve">本场无独立 Q&amp;A 环节（主持人仅播报提问方式后会议即结束），故纪要省略 Q&amp;A 章节并顺延编号。</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YaHei" w:cs="Microsoft YaHei" w:eastAsia="Microsoft YaHei" w:hAnsi="Microsoft YaHe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2026-06-26T07:20:13.935Z</dcterms:created>
  <dcterms:modified xsi:type="dcterms:W3CDTF">2026-06-26T07:20:13.947Z</dcterms:modified>
</cp:coreProperties>
</file>

<file path=docProps/custom.xml><?xml version="1.0" encoding="utf-8"?>
<Properties xmlns="http://schemas.openxmlformats.org/officeDocument/2006/custom-properties" xmlns:vt="http://schemas.openxmlformats.org/officeDocument/2006/docPropsVTypes"/>
</file>